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23E" w:rsidRDefault="00085AC2" w:rsidP="008D4CBE">
      <w:pPr>
        <w:jc w:val="center"/>
        <w:rPr>
          <w:rFonts w:ascii="Sketch Block" w:hAnsi="Sketch Block"/>
          <w:sz w:val="36"/>
        </w:rPr>
      </w:pPr>
      <w:r>
        <w:rPr>
          <w:rFonts w:ascii="Sketch Block" w:hAnsi="Sketch Block"/>
          <w:sz w:val="36"/>
        </w:rPr>
        <w:t>Quarter 3</w:t>
      </w:r>
      <w:r w:rsidR="002B72AE" w:rsidRPr="002B72AE">
        <w:rPr>
          <w:rFonts w:ascii="Sketch Block" w:hAnsi="Sketch Block"/>
          <w:sz w:val="36"/>
        </w:rPr>
        <w:t>: Common Core Standards</w:t>
      </w:r>
    </w:p>
    <w:p w:rsidR="002B72AE" w:rsidRPr="002B72AE" w:rsidRDefault="002B72AE" w:rsidP="008D4CBE">
      <w:pPr>
        <w:jc w:val="center"/>
        <w:rPr>
          <w:rFonts w:ascii="Sketch Block" w:hAnsi="Sketch Block"/>
          <w:sz w:val="28"/>
        </w:rPr>
      </w:pPr>
      <w:r w:rsidRPr="002B72AE">
        <w:rPr>
          <w:rFonts w:ascii="Sketch Block" w:hAnsi="Sketch Block"/>
          <w:sz w:val="28"/>
        </w:rPr>
        <w:t>These are the standards we w</w:t>
      </w:r>
      <w:r w:rsidR="008D4CBE">
        <w:rPr>
          <w:rFonts w:ascii="Sketch Block" w:hAnsi="Sketch Block"/>
          <w:sz w:val="28"/>
        </w:rPr>
        <w:t>ill be assessing this quarter.</w:t>
      </w:r>
    </w:p>
    <w:p w:rsidR="002B72AE" w:rsidRPr="008D4CBE" w:rsidRDefault="002B72AE">
      <w:pPr>
        <w:rPr>
          <w:rFonts w:ascii="Sketch Block" w:hAnsi="Sketch Block"/>
          <w:sz w:val="16"/>
          <w:u w:val="single"/>
        </w:rPr>
      </w:pPr>
    </w:p>
    <w:p w:rsidR="002B72AE" w:rsidRPr="008D4CBE" w:rsidRDefault="00AE6012">
      <w:pPr>
        <w:rPr>
          <w:rFonts w:ascii="Arial" w:hAnsi="Arial" w:cs="Arial"/>
          <w:b/>
          <w:sz w:val="24"/>
          <w:u w:val="single"/>
        </w:rPr>
      </w:pPr>
      <w:r w:rsidRPr="00AE6012">
        <w:rPr>
          <w:rFonts w:ascii="Arial" w:hAnsi="Arial" w:cs="Arial"/>
          <w:b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20.75pt;width:73.5pt;height:18.75pt;z-index:251659264;visibility:visible;mso-wrap-distance-top:3.6pt;mso-wrap-distance-bottom:3.6pt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">
            <v:textbox>
              <w:txbxContent>
                <w:p w:rsidR="00976203" w:rsidRPr="008D4CBE" w:rsidRDefault="00976203">
                  <w:pPr>
                    <w:rPr>
                      <w:rFonts w:ascii="Arial" w:hAnsi="Arial" w:cs="Arial"/>
                      <w:b/>
                      <w:sz w:val="36"/>
                    </w:rPr>
                  </w:pPr>
                  <w:r w:rsidRPr="0089248E">
                    <w:rPr>
                      <w:rFonts w:ascii="Arial" w:hAnsi="Arial" w:cs="Arial"/>
                      <w:b/>
                    </w:rPr>
                    <w:t>Fiction</w:t>
                  </w:r>
                  <w:r w:rsidRPr="008D4CBE">
                    <w:rPr>
                      <w:rFonts w:ascii="Arial" w:hAnsi="Arial" w:cs="Arial"/>
                      <w:b/>
                      <w:sz w:val="36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2B72AE" w:rsidRPr="008D4CBE">
        <w:rPr>
          <w:rFonts w:ascii="Arial" w:hAnsi="Arial" w:cs="Arial"/>
          <w:b/>
          <w:sz w:val="24"/>
          <w:u w:val="single"/>
        </w:rPr>
        <w:t>Reading: Key Ideas &amp; Details</w:t>
      </w:r>
    </w:p>
    <w:p w:rsidR="002B72AE" w:rsidRPr="008D4CBE" w:rsidRDefault="0089248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RLK.2</w:t>
      </w:r>
      <w:r w:rsidR="00976203" w:rsidRPr="008D4CB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color w:val="3B3B3A"/>
          <w:sz w:val="20"/>
          <w:shd w:val="clear" w:color="auto" w:fill="FFFFFF"/>
        </w:rPr>
        <w:t>Retell familiar stories using characters, setting, and major plot events</w:t>
      </w:r>
    </w:p>
    <w:p w:rsidR="0089248E" w:rsidRPr="0089248E" w:rsidRDefault="00AE6012">
      <w:pPr>
        <w:rPr>
          <w:rFonts w:ascii="Arial" w:hAnsi="Arial" w:cs="Arial"/>
          <w:b/>
          <w:sz w:val="8"/>
        </w:rPr>
      </w:pPr>
      <w:r w:rsidRPr="00AE6012">
        <w:rPr>
          <w:rFonts w:ascii="Arial" w:hAnsi="Arial" w:cs="Arial"/>
          <w:b/>
          <w:noProof/>
          <w:sz w:val="20"/>
        </w:rPr>
        <w:pict>
          <v:shape id="_x0000_s1027" type="#_x0000_t202" style="position:absolute;margin-left:.75pt;margin-top:10.05pt;width:72.75pt;height:128.25pt;z-index:25166131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">
            <v:textbox>
              <w:txbxContent>
                <w:p w:rsidR="00976203" w:rsidRPr="0089248E" w:rsidRDefault="00976203" w:rsidP="00976203">
                  <w:pPr>
                    <w:rPr>
                      <w:rFonts w:ascii="Arial" w:hAnsi="Arial" w:cs="Arial"/>
                      <w:b/>
                      <w:sz w:val="20"/>
                    </w:rPr>
                  </w:pPr>
                  <w:r w:rsidRPr="0089248E">
                    <w:rPr>
                      <w:rFonts w:ascii="Arial" w:hAnsi="Arial" w:cs="Arial"/>
                      <w:b/>
                    </w:rPr>
                    <w:t>Nonfiction</w:t>
                  </w:r>
                </w:p>
              </w:txbxContent>
            </v:textbox>
            <w10:wrap type="square" anchorx="margin"/>
          </v:shape>
        </w:pict>
      </w:r>
      <w:r w:rsidR="0089248E">
        <w:rPr>
          <w:rFonts w:ascii="Arial" w:hAnsi="Arial" w:cs="Arial"/>
          <w:b/>
          <w:sz w:val="10"/>
        </w:rPr>
        <w:t xml:space="preserve"> </w:t>
      </w:r>
    </w:p>
    <w:p w:rsidR="002B72AE" w:rsidRPr="0089248E" w:rsidRDefault="002B72AE">
      <w:pPr>
        <w:rPr>
          <w:rFonts w:ascii="Arial" w:hAnsi="Arial" w:cs="Arial"/>
          <w:b/>
          <w:sz w:val="20"/>
        </w:rPr>
      </w:pPr>
      <w:r w:rsidRPr="0089248E">
        <w:rPr>
          <w:rFonts w:ascii="Arial" w:hAnsi="Arial" w:cs="Arial"/>
          <w:b/>
          <w:sz w:val="20"/>
        </w:rPr>
        <w:t>RIK.</w:t>
      </w:r>
      <w:r w:rsidR="0089248E" w:rsidRPr="0089248E">
        <w:rPr>
          <w:rFonts w:ascii="Arial" w:hAnsi="Arial" w:cs="Arial"/>
          <w:b/>
          <w:sz w:val="20"/>
        </w:rPr>
        <w:t>2</w:t>
      </w:r>
      <w:r w:rsidR="0089248E">
        <w:rPr>
          <w:rFonts w:ascii="Arial" w:hAnsi="Arial" w:cs="Arial"/>
          <w:sz w:val="20"/>
        </w:rPr>
        <w:t xml:space="preserve"> Identify the main topic and key details of a nonfiction text.</w:t>
      </w:r>
    </w:p>
    <w:p w:rsidR="002B72AE" w:rsidRPr="008D4CBE" w:rsidRDefault="00533CB8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noProof/>
          <w:color w:val="3B3B3B"/>
          <w:sz w:val="24"/>
          <w:u w:val="single"/>
          <w:shd w:val="clear" w:color="auto" w:fill="FFFFFF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118745</wp:posOffset>
            </wp:positionV>
            <wp:extent cx="996950" cy="990600"/>
            <wp:effectExtent l="0" t="0" r="0" b="0"/>
            <wp:wrapTight wrapText="bothSides">
              <wp:wrapPolygon edited="0">
                <wp:start x="8255" y="0"/>
                <wp:lineTo x="4953" y="1662"/>
                <wp:lineTo x="4127" y="3323"/>
                <wp:lineTo x="4540" y="6646"/>
                <wp:lineTo x="0" y="13292"/>
                <wp:lineTo x="0" y="17446"/>
                <wp:lineTo x="6604" y="19938"/>
                <wp:lineTo x="10318" y="21185"/>
                <wp:lineTo x="12795" y="21185"/>
                <wp:lineTo x="21050" y="19523"/>
                <wp:lineTo x="21050" y="14954"/>
                <wp:lineTo x="17748" y="13292"/>
                <wp:lineTo x="19399" y="5400"/>
                <wp:lineTo x="12795" y="831"/>
                <wp:lineTo x="9906" y="0"/>
                <wp:lineTo x="8255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C900232988[1].WM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95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C43FD">
        <w:rPr>
          <w:rFonts w:ascii="Arial" w:hAnsi="Arial" w:cs="Arial"/>
          <w:b/>
          <w:noProof/>
          <w:sz w:val="36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-1114425</wp:posOffset>
            </wp:positionH>
            <wp:positionV relativeFrom="paragraph">
              <wp:posOffset>239395</wp:posOffset>
            </wp:positionV>
            <wp:extent cx="516304" cy="67627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C900389384[1]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304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248E">
        <w:rPr>
          <w:rFonts w:ascii="Arial" w:hAnsi="Arial" w:cs="Arial"/>
          <w:sz w:val="20"/>
        </w:rPr>
        <w:t>*</w:t>
      </w:r>
      <w:r w:rsidR="002B72AE" w:rsidRPr="008D4CBE">
        <w:rPr>
          <w:rFonts w:ascii="Arial" w:hAnsi="Arial" w:cs="Arial"/>
          <w:sz w:val="20"/>
        </w:rPr>
        <w:t>RIK.3</w:t>
      </w:r>
      <w:r w:rsidR="00976203" w:rsidRPr="008D4CBE">
        <w:rPr>
          <w:rFonts w:ascii="Arial" w:hAnsi="Arial" w:cs="Arial"/>
          <w:sz w:val="20"/>
        </w:rPr>
        <w:t xml:space="preserve"> </w:t>
      </w:r>
      <w:r w:rsidR="00FD1A50" w:rsidRPr="008D4CBE">
        <w:rPr>
          <w:rFonts w:ascii="Arial" w:hAnsi="Arial" w:cs="Arial"/>
          <w:color w:val="3B3B3A"/>
          <w:sz w:val="20"/>
          <w:shd w:val="clear" w:color="auto" w:fill="FFFFFF"/>
        </w:rPr>
        <w:t>Describe</w:t>
      </w:r>
      <w:r w:rsidR="00976203" w:rsidRPr="008D4CBE">
        <w:rPr>
          <w:rFonts w:ascii="Arial" w:hAnsi="Arial" w:cs="Arial"/>
          <w:color w:val="3B3B3A"/>
          <w:sz w:val="20"/>
          <w:shd w:val="clear" w:color="auto" w:fill="FFFFFF"/>
        </w:rPr>
        <w:t xml:space="preserve"> the connection between two individuals, events, idea</w:t>
      </w:r>
      <w:r w:rsidR="008D4CBE">
        <w:rPr>
          <w:rFonts w:ascii="Arial" w:hAnsi="Arial" w:cs="Arial"/>
          <w:color w:val="3B3B3A"/>
          <w:sz w:val="20"/>
          <w:shd w:val="clear" w:color="auto" w:fill="FFFFFF"/>
        </w:rPr>
        <w:t>s, or pieces of information in</w:t>
      </w:r>
      <w:r w:rsidR="00976203" w:rsidRPr="008D4CBE">
        <w:rPr>
          <w:rFonts w:ascii="Arial" w:hAnsi="Arial" w:cs="Arial"/>
          <w:color w:val="3B3B3A"/>
          <w:sz w:val="20"/>
          <w:shd w:val="clear" w:color="auto" w:fill="FFFFFF"/>
        </w:rPr>
        <w:t xml:space="preserve"> text.</w:t>
      </w:r>
    </w:p>
    <w:p w:rsidR="0089248E" w:rsidRDefault="002B72AE">
      <w:pPr>
        <w:rPr>
          <w:rFonts w:ascii="Arial" w:hAnsi="Arial" w:cs="Arial"/>
          <w:sz w:val="20"/>
        </w:rPr>
      </w:pPr>
      <w:r w:rsidRPr="008D4CBE">
        <w:rPr>
          <w:rFonts w:ascii="Arial" w:hAnsi="Arial" w:cs="Arial"/>
          <w:sz w:val="20"/>
        </w:rPr>
        <w:t>RIK.</w:t>
      </w:r>
      <w:r w:rsidR="0089248E">
        <w:rPr>
          <w:rFonts w:ascii="Arial" w:hAnsi="Arial" w:cs="Arial"/>
          <w:sz w:val="20"/>
        </w:rPr>
        <w:t>6 Name the author and illustrator of a text and define the role of each</w:t>
      </w:r>
    </w:p>
    <w:p w:rsidR="002B72AE" w:rsidRDefault="0089248E" w:rsidP="0089248E">
      <w:pPr>
        <w:ind w:left="1440"/>
        <w:rPr>
          <w:rFonts w:ascii="Arial" w:hAnsi="Arial" w:cs="Arial"/>
          <w:sz w:val="20"/>
        </w:rPr>
      </w:pPr>
      <w:r w:rsidRPr="0089248E">
        <w:rPr>
          <w:rFonts w:ascii="Arial" w:hAnsi="Arial" w:cs="Arial"/>
          <w:b/>
          <w:sz w:val="20"/>
        </w:rPr>
        <w:t>*RIK.7</w:t>
      </w:r>
      <w:r>
        <w:rPr>
          <w:rFonts w:ascii="Arial" w:hAnsi="Arial" w:cs="Arial"/>
          <w:sz w:val="20"/>
        </w:rPr>
        <w:t xml:space="preserve"> Describe the relationship between illustrations and the text in which they appear (e.g., describe what person, place, thing, or idea in the text the illustration depicts)</w:t>
      </w:r>
    </w:p>
    <w:p w:rsidR="0089248E" w:rsidRDefault="0089248E" w:rsidP="0089248E">
      <w:pPr>
        <w:rPr>
          <w:rFonts w:ascii="Arial" w:hAnsi="Arial" w:cs="Arial"/>
          <w:sz w:val="20"/>
        </w:rPr>
      </w:pPr>
      <w:r w:rsidRPr="0089248E">
        <w:rPr>
          <w:rFonts w:ascii="Arial" w:hAnsi="Arial" w:cs="Arial"/>
          <w:b/>
          <w:sz w:val="20"/>
        </w:rPr>
        <w:t>*RIK.8</w:t>
      </w:r>
      <w:r>
        <w:rPr>
          <w:rFonts w:ascii="Arial" w:hAnsi="Arial" w:cs="Arial"/>
          <w:sz w:val="20"/>
        </w:rPr>
        <w:t xml:space="preserve"> Identify the reasons an author gives to support points in a text.</w:t>
      </w:r>
    </w:p>
    <w:p w:rsidR="0089248E" w:rsidRPr="0089248E" w:rsidRDefault="0089248E" w:rsidP="0089248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*RIK.9 Identify similarities and differences between two texts on the same topic.</w:t>
      </w:r>
    </w:p>
    <w:p w:rsidR="002B72AE" w:rsidRPr="000C43FD" w:rsidRDefault="002B72AE">
      <w:pPr>
        <w:rPr>
          <w:rFonts w:ascii="Arial" w:hAnsi="Arial" w:cs="Arial"/>
          <w:sz w:val="12"/>
        </w:rPr>
      </w:pPr>
    </w:p>
    <w:p w:rsidR="002B72AE" w:rsidRPr="008D4CBE" w:rsidRDefault="002B72AE">
      <w:pPr>
        <w:rPr>
          <w:rFonts w:ascii="Arial" w:hAnsi="Arial" w:cs="Arial"/>
          <w:b/>
          <w:sz w:val="24"/>
          <w:u w:val="single"/>
        </w:rPr>
      </w:pPr>
      <w:r w:rsidRPr="008D4CBE">
        <w:rPr>
          <w:rFonts w:ascii="Arial" w:hAnsi="Arial" w:cs="Arial"/>
          <w:b/>
          <w:sz w:val="24"/>
          <w:u w:val="single"/>
        </w:rPr>
        <w:t xml:space="preserve">Reading: Foundational Skills </w:t>
      </w:r>
    </w:p>
    <w:p w:rsidR="002B72AE" w:rsidRPr="008D4CBE" w:rsidRDefault="002B72AE">
      <w:pPr>
        <w:rPr>
          <w:rFonts w:ascii="Arial" w:hAnsi="Arial" w:cs="Arial"/>
          <w:sz w:val="20"/>
        </w:rPr>
      </w:pPr>
      <w:r w:rsidRPr="0089248E">
        <w:rPr>
          <w:rFonts w:ascii="Arial" w:hAnsi="Arial" w:cs="Arial"/>
          <w:b/>
          <w:sz w:val="20"/>
        </w:rPr>
        <w:t>RFK.3a</w:t>
      </w:r>
      <w:r w:rsidR="00FD1A50" w:rsidRPr="008D4CBE">
        <w:rPr>
          <w:rFonts w:ascii="Arial" w:hAnsi="Arial" w:cs="Arial"/>
          <w:sz w:val="20"/>
        </w:rPr>
        <w:t xml:space="preserve"> </w:t>
      </w:r>
      <w:r w:rsidR="0000732E" w:rsidRPr="008D4CBE">
        <w:rPr>
          <w:rFonts w:ascii="Arial" w:hAnsi="Arial" w:cs="Arial"/>
          <w:color w:val="3B3B3A"/>
          <w:sz w:val="20"/>
          <w:shd w:val="clear" w:color="auto" w:fill="FFFFFF"/>
        </w:rPr>
        <w:t>P</w:t>
      </w:r>
      <w:r w:rsidR="008D4CBE" w:rsidRPr="008D4CBE">
        <w:rPr>
          <w:rFonts w:ascii="Arial" w:hAnsi="Arial" w:cs="Arial"/>
          <w:color w:val="3B3B3A"/>
          <w:sz w:val="20"/>
          <w:shd w:val="clear" w:color="auto" w:fill="FFFFFF"/>
        </w:rPr>
        <w:t>roduce</w:t>
      </w:r>
      <w:r w:rsidR="00FD1A50" w:rsidRPr="008D4CBE">
        <w:rPr>
          <w:rFonts w:ascii="Arial" w:hAnsi="Arial" w:cs="Arial"/>
          <w:color w:val="3B3B3A"/>
          <w:sz w:val="20"/>
          <w:shd w:val="clear" w:color="auto" w:fill="FFFFFF"/>
        </w:rPr>
        <w:t xml:space="preserve"> the primary sound or many of the most frequent sounds for each consonant.</w:t>
      </w:r>
    </w:p>
    <w:p w:rsidR="002B72AE" w:rsidRDefault="002B72AE">
      <w:pPr>
        <w:rPr>
          <w:rFonts w:ascii="Arial" w:hAnsi="Arial" w:cs="Arial"/>
          <w:color w:val="3B3B3A"/>
          <w:sz w:val="20"/>
          <w:shd w:val="clear" w:color="auto" w:fill="FFFFFF"/>
        </w:rPr>
      </w:pPr>
      <w:r w:rsidRPr="0089248E">
        <w:rPr>
          <w:rFonts w:ascii="Arial" w:hAnsi="Arial" w:cs="Arial"/>
          <w:b/>
          <w:sz w:val="20"/>
        </w:rPr>
        <w:t>RFK.3c</w:t>
      </w:r>
      <w:r w:rsidR="0089248E">
        <w:rPr>
          <w:rFonts w:ascii="Arial" w:hAnsi="Arial" w:cs="Arial"/>
          <w:sz w:val="20"/>
        </w:rPr>
        <w:t xml:space="preserve"> Decode words using phonics knowledge and word analysis skills. </w:t>
      </w:r>
      <w:r w:rsidR="00FD1A50" w:rsidRPr="008D4CBE">
        <w:rPr>
          <w:rFonts w:ascii="Arial" w:hAnsi="Arial" w:cs="Arial"/>
          <w:color w:val="3B3B3A"/>
          <w:sz w:val="20"/>
          <w:shd w:val="clear" w:color="auto" w:fill="FFFFFF"/>
        </w:rPr>
        <w:t>Read common high-frequency words by sight (e.g.,</w:t>
      </w:r>
      <w:r w:rsidR="00FD1A50" w:rsidRPr="008D4CBE">
        <w:rPr>
          <w:rStyle w:val="apple-converted-space"/>
          <w:rFonts w:ascii="Arial" w:hAnsi="Arial" w:cs="Arial"/>
          <w:color w:val="3B3B3A"/>
          <w:sz w:val="20"/>
          <w:shd w:val="clear" w:color="auto" w:fill="FFFFFF"/>
        </w:rPr>
        <w:t> </w:t>
      </w:r>
      <w:r w:rsidR="00FD1A50" w:rsidRPr="008D4CBE">
        <w:rPr>
          <w:rFonts w:ascii="Arial" w:hAnsi="Arial" w:cs="Arial"/>
          <w:i/>
          <w:iCs/>
          <w:color w:val="3B3B3A"/>
          <w:sz w:val="20"/>
          <w:shd w:val="clear" w:color="auto" w:fill="FFFFFF"/>
        </w:rPr>
        <w:t>the</w:t>
      </w:r>
      <w:r w:rsidR="00FD1A50" w:rsidRPr="008D4CBE">
        <w:rPr>
          <w:rFonts w:ascii="Arial" w:hAnsi="Arial" w:cs="Arial"/>
          <w:color w:val="3B3B3A"/>
          <w:sz w:val="20"/>
          <w:shd w:val="clear" w:color="auto" w:fill="FFFFFF"/>
        </w:rPr>
        <w:t>,</w:t>
      </w:r>
      <w:r w:rsidR="00FD1A50" w:rsidRPr="008D4CBE">
        <w:rPr>
          <w:rStyle w:val="apple-converted-space"/>
          <w:rFonts w:ascii="Arial" w:hAnsi="Arial" w:cs="Arial"/>
          <w:color w:val="3B3B3A"/>
          <w:sz w:val="20"/>
          <w:shd w:val="clear" w:color="auto" w:fill="FFFFFF"/>
        </w:rPr>
        <w:t> </w:t>
      </w:r>
      <w:r w:rsidR="00FD1A50" w:rsidRPr="008D4CBE">
        <w:rPr>
          <w:rFonts w:ascii="Arial" w:hAnsi="Arial" w:cs="Arial"/>
          <w:i/>
          <w:iCs/>
          <w:color w:val="3B3B3A"/>
          <w:sz w:val="20"/>
          <w:shd w:val="clear" w:color="auto" w:fill="FFFFFF"/>
        </w:rPr>
        <w:t>of</w:t>
      </w:r>
      <w:r w:rsidR="00FD1A50" w:rsidRPr="008D4CBE">
        <w:rPr>
          <w:rFonts w:ascii="Arial" w:hAnsi="Arial" w:cs="Arial"/>
          <w:color w:val="3B3B3A"/>
          <w:sz w:val="20"/>
          <w:shd w:val="clear" w:color="auto" w:fill="FFFFFF"/>
        </w:rPr>
        <w:t xml:space="preserve">, </w:t>
      </w:r>
      <w:r w:rsidR="00FD1A50" w:rsidRPr="008D4CBE">
        <w:rPr>
          <w:rFonts w:ascii="Arial" w:hAnsi="Arial" w:cs="Arial"/>
          <w:i/>
          <w:iCs/>
          <w:color w:val="3B3B3A"/>
          <w:sz w:val="20"/>
          <w:shd w:val="clear" w:color="auto" w:fill="FFFFFF"/>
        </w:rPr>
        <w:t>to</w:t>
      </w:r>
      <w:r w:rsidR="00FD1A50" w:rsidRPr="008D4CBE">
        <w:rPr>
          <w:rFonts w:ascii="Arial" w:hAnsi="Arial" w:cs="Arial"/>
          <w:color w:val="3B3B3A"/>
          <w:sz w:val="20"/>
          <w:shd w:val="clear" w:color="auto" w:fill="FFFFFF"/>
        </w:rPr>
        <w:t>,</w:t>
      </w:r>
      <w:r w:rsidR="00FD1A50" w:rsidRPr="008D4CBE">
        <w:rPr>
          <w:rStyle w:val="apple-converted-space"/>
          <w:rFonts w:ascii="Arial" w:hAnsi="Arial" w:cs="Arial"/>
          <w:color w:val="3B3B3A"/>
          <w:sz w:val="20"/>
          <w:shd w:val="clear" w:color="auto" w:fill="FFFFFF"/>
        </w:rPr>
        <w:t xml:space="preserve"> </w:t>
      </w:r>
      <w:r w:rsidR="00FD1A50" w:rsidRPr="008D4CBE">
        <w:rPr>
          <w:rFonts w:ascii="Arial" w:hAnsi="Arial" w:cs="Arial"/>
          <w:i/>
          <w:iCs/>
          <w:color w:val="3B3B3A"/>
          <w:sz w:val="20"/>
          <w:shd w:val="clear" w:color="auto" w:fill="FFFFFF"/>
        </w:rPr>
        <w:t>you</w:t>
      </w:r>
      <w:r w:rsidR="00FD1A50" w:rsidRPr="008D4CBE">
        <w:rPr>
          <w:rFonts w:ascii="Arial" w:hAnsi="Arial" w:cs="Arial"/>
          <w:color w:val="3B3B3A"/>
          <w:sz w:val="20"/>
          <w:shd w:val="clear" w:color="auto" w:fill="FFFFFF"/>
        </w:rPr>
        <w:t>,</w:t>
      </w:r>
      <w:r w:rsidR="00FD1A50" w:rsidRPr="008D4CBE">
        <w:rPr>
          <w:rStyle w:val="apple-converted-space"/>
          <w:rFonts w:ascii="Arial" w:hAnsi="Arial" w:cs="Arial"/>
          <w:color w:val="3B3B3A"/>
          <w:sz w:val="20"/>
          <w:shd w:val="clear" w:color="auto" w:fill="FFFFFF"/>
        </w:rPr>
        <w:t xml:space="preserve"> </w:t>
      </w:r>
      <w:r w:rsidR="00FD1A50" w:rsidRPr="008D4CBE">
        <w:rPr>
          <w:rFonts w:ascii="Arial" w:hAnsi="Arial" w:cs="Arial"/>
          <w:i/>
          <w:iCs/>
          <w:color w:val="3B3B3A"/>
          <w:sz w:val="20"/>
          <w:shd w:val="clear" w:color="auto" w:fill="FFFFFF"/>
        </w:rPr>
        <w:t>she</w:t>
      </w:r>
      <w:r w:rsidR="00FD1A50" w:rsidRPr="008D4CBE">
        <w:rPr>
          <w:rFonts w:ascii="Arial" w:hAnsi="Arial" w:cs="Arial"/>
          <w:color w:val="3B3B3A"/>
          <w:sz w:val="20"/>
          <w:shd w:val="clear" w:color="auto" w:fill="FFFFFF"/>
        </w:rPr>
        <w:t>,</w:t>
      </w:r>
      <w:r w:rsidR="00FD1A50" w:rsidRPr="008D4CBE">
        <w:rPr>
          <w:rStyle w:val="apple-converted-space"/>
          <w:rFonts w:ascii="Arial" w:hAnsi="Arial" w:cs="Arial"/>
          <w:color w:val="3B3B3A"/>
          <w:sz w:val="20"/>
          <w:shd w:val="clear" w:color="auto" w:fill="FFFFFF"/>
        </w:rPr>
        <w:t xml:space="preserve"> </w:t>
      </w:r>
      <w:r w:rsidR="00FD1A50" w:rsidRPr="008D4CBE">
        <w:rPr>
          <w:rFonts w:ascii="Arial" w:hAnsi="Arial" w:cs="Arial"/>
          <w:i/>
          <w:iCs/>
          <w:color w:val="3B3B3A"/>
          <w:sz w:val="20"/>
          <w:shd w:val="clear" w:color="auto" w:fill="FFFFFF"/>
        </w:rPr>
        <w:t>my</w:t>
      </w:r>
      <w:r w:rsidR="00FD1A50" w:rsidRPr="008D4CBE">
        <w:rPr>
          <w:rFonts w:ascii="Arial" w:hAnsi="Arial" w:cs="Arial"/>
          <w:color w:val="3B3B3A"/>
          <w:sz w:val="20"/>
          <w:shd w:val="clear" w:color="auto" w:fill="FFFFFF"/>
        </w:rPr>
        <w:t>,</w:t>
      </w:r>
      <w:r w:rsidR="00FD1A50" w:rsidRPr="008D4CBE">
        <w:rPr>
          <w:rStyle w:val="apple-converted-space"/>
          <w:rFonts w:ascii="Arial" w:hAnsi="Arial" w:cs="Arial"/>
          <w:color w:val="3B3B3A"/>
          <w:sz w:val="20"/>
          <w:shd w:val="clear" w:color="auto" w:fill="FFFFFF"/>
        </w:rPr>
        <w:t xml:space="preserve"> </w:t>
      </w:r>
      <w:r w:rsidR="00FD1A50" w:rsidRPr="008D4CBE">
        <w:rPr>
          <w:rFonts w:ascii="Arial" w:hAnsi="Arial" w:cs="Arial"/>
          <w:i/>
          <w:iCs/>
          <w:color w:val="3B3B3A"/>
          <w:sz w:val="20"/>
          <w:shd w:val="clear" w:color="auto" w:fill="FFFFFF"/>
        </w:rPr>
        <w:t>is</w:t>
      </w:r>
      <w:r w:rsidR="00FD1A50" w:rsidRPr="008D4CBE">
        <w:rPr>
          <w:rFonts w:ascii="Arial" w:hAnsi="Arial" w:cs="Arial"/>
          <w:color w:val="3B3B3A"/>
          <w:sz w:val="20"/>
          <w:shd w:val="clear" w:color="auto" w:fill="FFFFFF"/>
        </w:rPr>
        <w:t>,</w:t>
      </w:r>
      <w:r w:rsidR="00FD1A50" w:rsidRPr="008D4CBE">
        <w:rPr>
          <w:rStyle w:val="apple-converted-space"/>
          <w:rFonts w:ascii="Arial" w:hAnsi="Arial" w:cs="Arial"/>
          <w:color w:val="3B3B3A"/>
          <w:sz w:val="20"/>
          <w:shd w:val="clear" w:color="auto" w:fill="FFFFFF"/>
        </w:rPr>
        <w:t xml:space="preserve"> </w:t>
      </w:r>
      <w:r w:rsidR="00FD1A50" w:rsidRPr="008D4CBE">
        <w:rPr>
          <w:rFonts w:ascii="Arial" w:hAnsi="Arial" w:cs="Arial"/>
          <w:i/>
          <w:iCs/>
          <w:color w:val="3B3B3A"/>
          <w:sz w:val="20"/>
          <w:shd w:val="clear" w:color="auto" w:fill="FFFFFF"/>
        </w:rPr>
        <w:t>are</w:t>
      </w:r>
      <w:r w:rsidR="00FD1A50" w:rsidRPr="008D4CBE">
        <w:rPr>
          <w:rFonts w:ascii="Arial" w:hAnsi="Arial" w:cs="Arial"/>
          <w:color w:val="3B3B3A"/>
          <w:sz w:val="20"/>
          <w:shd w:val="clear" w:color="auto" w:fill="FFFFFF"/>
        </w:rPr>
        <w:t>,</w:t>
      </w:r>
      <w:r w:rsidR="00FD1A50" w:rsidRPr="008D4CBE">
        <w:rPr>
          <w:rStyle w:val="apple-converted-space"/>
          <w:rFonts w:ascii="Arial" w:hAnsi="Arial" w:cs="Arial"/>
          <w:color w:val="3B3B3A"/>
          <w:sz w:val="20"/>
          <w:shd w:val="clear" w:color="auto" w:fill="FFFFFF"/>
        </w:rPr>
        <w:t xml:space="preserve"> </w:t>
      </w:r>
      <w:r w:rsidR="00FD1A50" w:rsidRPr="008D4CBE">
        <w:rPr>
          <w:rFonts w:ascii="Arial" w:hAnsi="Arial" w:cs="Arial"/>
          <w:i/>
          <w:iCs/>
          <w:color w:val="3B3B3A"/>
          <w:sz w:val="20"/>
          <w:shd w:val="clear" w:color="auto" w:fill="FFFFFF"/>
        </w:rPr>
        <w:t>do</w:t>
      </w:r>
      <w:r w:rsidR="00FD1A50" w:rsidRPr="008D4CBE">
        <w:rPr>
          <w:rFonts w:ascii="Arial" w:hAnsi="Arial" w:cs="Arial"/>
          <w:color w:val="3B3B3A"/>
          <w:sz w:val="20"/>
          <w:shd w:val="clear" w:color="auto" w:fill="FFFFFF"/>
        </w:rPr>
        <w:t>)</w:t>
      </w:r>
    </w:p>
    <w:p w:rsidR="0089248E" w:rsidRPr="0089248E" w:rsidRDefault="0089248E">
      <w:pPr>
        <w:rPr>
          <w:rFonts w:ascii="Arial" w:hAnsi="Arial" w:cs="Arial"/>
          <w:color w:val="3B3B3A"/>
          <w:sz w:val="20"/>
          <w:shd w:val="clear" w:color="auto" w:fill="FFFFFF"/>
        </w:rPr>
      </w:pPr>
      <w:r w:rsidRPr="0089248E">
        <w:rPr>
          <w:rFonts w:ascii="Arial" w:hAnsi="Arial" w:cs="Arial"/>
          <w:b/>
          <w:color w:val="3B3B3A"/>
          <w:sz w:val="20"/>
          <w:shd w:val="clear" w:color="auto" w:fill="FFFFFF"/>
        </w:rPr>
        <w:t>*RFK.4</w:t>
      </w:r>
      <w:r w:rsidRPr="0089248E">
        <w:rPr>
          <w:rFonts w:ascii="Arial" w:hAnsi="Arial" w:cs="Arial"/>
          <w:b/>
          <w:color w:val="3B3B3A"/>
          <w:sz w:val="20"/>
          <w:shd w:val="clear" w:color="auto" w:fill="FFFFFF"/>
        </w:rPr>
        <w:tab/>
      </w:r>
      <w:r>
        <w:rPr>
          <w:rFonts w:ascii="Arial" w:hAnsi="Arial" w:cs="Arial"/>
          <w:color w:val="3B3B3A"/>
          <w:sz w:val="20"/>
          <w:shd w:val="clear" w:color="auto" w:fill="FFFFFF"/>
        </w:rPr>
        <w:t>Read emergent-reader texts with purpose and understanding</w:t>
      </w:r>
    </w:p>
    <w:p w:rsidR="002B72AE" w:rsidRPr="000C43FD" w:rsidRDefault="002B72AE">
      <w:pPr>
        <w:rPr>
          <w:rFonts w:ascii="Arial" w:hAnsi="Arial" w:cs="Arial"/>
          <w:sz w:val="14"/>
        </w:rPr>
      </w:pPr>
    </w:p>
    <w:p w:rsidR="002B72AE" w:rsidRPr="000C43FD" w:rsidRDefault="002B72AE">
      <w:pPr>
        <w:rPr>
          <w:rFonts w:ascii="Arial" w:hAnsi="Arial" w:cs="Arial"/>
          <w:b/>
          <w:sz w:val="24"/>
          <w:u w:val="single"/>
        </w:rPr>
      </w:pPr>
      <w:r w:rsidRPr="000C43FD">
        <w:rPr>
          <w:rFonts w:ascii="Arial" w:hAnsi="Arial" w:cs="Arial"/>
          <w:b/>
          <w:sz w:val="24"/>
          <w:u w:val="single"/>
        </w:rPr>
        <w:t>Writing</w:t>
      </w:r>
    </w:p>
    <w:p w:rsidR="002B72AE" w:rsidRPr="008D4CBE" w:rsidRDefault="002B72AE" w:rsidP="0089248E">
      <w:pPr>
        <w:ind w:left="720" w:hanging="720"/>
        <w:rPr>
          <w:rFonts w:ascii="Arial" w:hAnsi="Arial" w:cs="Arial"/>
          <w:sz w:val="20"/>
        </w:rPr>
      </w:pPr>
      <w:r w:rsidRPr="008D4CBE">
        <w:rPr>
          <w:rFonts w:ascii="Arial" w:hAnsi="Arial" w:cs="Arial"/>
          <w:sz w:val="20"/>
        </w:rPr>
        <w:t>WK.2</w:t>
      </w:r>
      <w:r w:rsidR="00FD1A50" w:rsidRPr="008D4CBE">
        <w:rPr>
          <w:rFonts w:ascii="Arial" w:hAnsi="Arial" w:cs="Arial"/>
          <w:sz w:val="20"/>
        </w:rPr>
        <w:t xml:space="preserve"> </w:t>
      </w:r>
      <w:r w:rsidR="0089248E">
        <w:rPr>
          <w:rFonts w:ascii="Arial" w:hAnsi="Arial" w:cs="Arial"/>
          <w:sz w:val="20"/>
        </w:rPr>
        <w:tab/>
      </w:r>
      <w:r w:rsidR="00FD1A50" w:rsidRPr="008D4CBE">
        <w:rPr>
          <w:rFonts w:ascii="Arial" w:hAnsi="Arial" w:cs="Arial"/>
          <w:color w:val="3B3B3A"/>
          <w:sz w:val="20"/>
          <w:shd w:val="clear" w:color="auto" w:fill="FFFFFF"/>
        </w:rPr>
        <w:t xml:space="preserve">Use a combination of drawing, dictating, and writing to compose </w:t>
      </w:r>
      <w:r w:rsidR="00FD1A50" w:rsidRPr="008D4CBE">
        <w:rPr>
          <w:rFonts w:ascii="Arial" w:hAnsi="Arial" w:cs="Arial"/>
          <w:color w:val="3B3B3A"/>
          <w:sz w:val="20"/>
          <w:u w:val="single"/>
          <w:shd w:val="clear" w:color="auto" w:fill="FFFFFF"/>
        </w:rPr>
        <w:t>informative/explanatory</w:t>
      </w:r>
      <w:r w:rsidR="00FD1A50" w:rsidRPr="008D4CBE">
        <w:rPr>
          <w:rFonts w:ascii="Arial" w:hAnsi="Arial" w:cs="Arial"/>
          <w:color w:val="3B3B3A"/>
          <w:sz w:val="20"/>
          <w:shd w:val="clear" w:color="auto" w:fill="FFFFFF"/>
        </w:rPr>
        <w:t xml:space="preserve"> texts </w:t>
      </w:r>
      <w:r w:rsidR="000C43FD">
        <w:rPr>
          <w:rFonts w:ascii="Arial" w:hAnsi="Arial" w:cs="Arial"/>
          <w:color w:val="3B3B3A"/>
          <w:sz w:val="20"/>
          <w:shd w:val="clear" w:color="auto" w:fill="FFFFFF"/>
        </w:rPr>
        <w:t>that tell</w:t>
      </w:r>
      <w:r w:rsidR="00FD1A50" w:rsidRPr="008D4CBE">
        <w:rPr>
          <w:rFonts w:ascii="Arial" w:hAnsi="Arial" w:cs="Arial"/>
          <w:color w:val="3B3B3A"/>
          <w:sz w:val="20"/>
          <w:shd w:val="clear" w:color="auto" w:fill="FFFFFF"/>
        </w:rPr>
        <w:t xml:space="preserve"> what they are writing about and supply some information about the topic.</w:t>
      </w:r>
    </w:p>
    <w:p w:rsidR="002B72AE" w:rsidRDefault="009C4AEB" w:rsidP="0089248E">
      <w:pPr>
        <w:ind w:left="720" w:hanging="720"/>
        <w:rPr>
          <w:rFonts w:ascii="Arial" w:hAnsi="Arial" w:cs="Arial"/>
          <w:color w:val="3B3B3A"/>
          <w:sz w:val="20"/>
          <w:shd w:val="clear" w:color="auto" w:fill="FFFFFF"/>
        </w:rPr>
      </w:pPr>
      <w:r>
        <w:rPr>
          <w:rFonts w:ascii="Arial" w:hAnsi="Arial" w:cs="Arial"/>
          <w:b/>
          <w:sz w:val="20"/>
        </w:rPr>
        <w:t>*</w:t>
      </w:r>
      <w:r w:rsidR="002B72AE" w:rsidRPr="009C4AEB">
        <w:rPr>
          <w:rFonts w:ascii="Arial" w:hAnsi="Arial" w:cs="Arial"/>
          <w:b/>
          <w:sz w:val="20"/>
        </w:rPr>
        <w:t>WK.5</w:t>
      </w:r>
      <w:r w:rsidR="00FD1A50" w:rsidRPr="008D4CBE">
        <w:rPr>
          <w:rFonts w:ascii="Arial" w:hAnsi="Arial" w:cs="Arial"/>
          <w:sz w:val="20"/>
        </w:rPr>
        <w:t xml:space="preserve"> </w:t>
      </w:r>
      <w:r w:rsidR="0089248E">
        <w:rPr>
          <w:rFonts w:ascii="Arial" w:hAnsi="Arial" w:cs="Arial"/>
          <w:sz w:val="20"/>
        </w:rPr>
        <w:tab/>
      </w:r>
      <w:r w:rsidR="00FD1A50" w:rsidRPr="008D4CBE">
        <w:rPr>
          <w:rFonts w:ascii="Arial" w:hAnsi="Arial" w:cs="Arial"/>
          <w:color w:val="3B3B3A"/>
          <w:sz w:val="20"/>
          <w:shd w:val="clear" w:color="auto" w:fill="FFFFFF"/>
        </w:rPr>
        <w:t xml:space="preserve">With </w:t>
      </w:r>
      <w:r w:rsidR="000C43FD">
        <w:rPr>
          <w:rFonts w:ascii="Arial" w:hAnsi="Arial" w:cs="Arial"/>
          <w:color w:val="3B3B3A"/>
          <w:sz w:val="20"/>
          <w:shd w:val="clear" w:color="auto" w:fill="FFFFFF"/>
        </w:rPr>
        <w:t>guidance and support</w:t>
      </w:r>
      <w:r w:rsidR="00FD1A50" w:rsidRPr="008D4CBE">
        <w:rPr>
          <w:rFonts w:ascii="Arial" w:hAnsi="Arial" w:cs="Arial"/>
          <w:color w:val="3B3B3A"/>
          <w:sz w:val="20"/>
          <w:shd w:val="clear" w:color="auto" w:fill="FFFFFF"/>
        </w:rPr>
        <w:t>, respond</w:t>
      </w:r>
      <w:r w:rsidR="000C43FD">
        <w:rPr>
          <w:rFonts w:ascii="Arial" w:hAnsi="Arial" w:cs="Arial"/>
          <w:color w:val="3B3B3A"/>
          <w:sz w:val="20"/>
          <w:shd w:val="clear" w:color="auto" w:fill="FFFFFF"/>
        </w:rPr>
        <w:t>s</w:t>
      </w:r>
      <w:r w:rsidR="00FD1A50" w:rsidRPr="008D4CBE">
        <w:rPr>
          <w:rFonts w:ascii="Arial" w:hAnsi="Arial" w:cs="Arial"/>
          <w:color w:val="3B3B3A"/>
          <w:sz w:val="20"/>
          <w:shd w:val="clear" w:color="auto" w:fill="FFFFFF"/>
        </w:rPr>
        <w:t xml:space="preserve"> to questions and suggestions from peers</w:t>
      </w:r>
      <w:r w:rsidR="000C43FD">
        <w:rPr>
          <w:rFonts w:ascii="Arial" w:hAnsi="Arial" w:cs="Arial"/>
          <w:color w:val="3B3B3A"/>
          <w:sz w:val="20"/>
          <w:shd w:val="clear" w:color="auto" w:fill="FFFFFF"/>
        </w:rPr>
        <w:t>,</w:t>
      </w:r>
      <w:r w:rsidR="00FD1A50" w:rsidRPr="008D4CBE">
        <w:rPr>
          <w:rFonts w:ascii="Arial" w:hAnsi="Arial" w:cs="Arial"/>
          <w:color w:val="3B3B3A"/>
          <w:sz w:val="20"/>
          <w:shd w:val="clear" w:color="auto" w:fill="FFFFFF"/>
        </w:rPr>
        <w:t xml:space="preserve"> add</w:t>
      </w:r>
      <w:r w:rsidR="000C43FD">
        <w:rPr>
          <w:rFonts w:ascii="Arial" w:hAnsi="Arial" w:cs="Arial"/>
          <w:color w:val="3B3B3A"/>
          <w:sz w:val="20"/>
          <w:shd w:val="clear" w:color="auto" w:fill="FFFFFF"/>
        </w:rPr>
        <w:t>ing</w:t>
      </w:r>
      <w:r w:rsidR="00FD1A50" w:rsidRPr="008D4CBE">
        <w:rPr>
          <w:rFonts w:ascii="Arial" w:hAnsi="Arial" w:cs="Arial"/>
          <w:color w:val="3B3B3A"/>
          <w:sz w:val="20"/>
          <w:shd w:val="clear" w:color="auto" w:fill="FFFFFF"/>
        </w:rPr>
        <w:t xml:space="preserve"> details to str</w:t>
      </w:r>
      <w:r w:rsidR="000C43FD">
        <w:rPr>
          <w:rFonts w:ascii="Arial" w:hAnsi="Arial" w:cs="Arial"/>
          <w:color w:val="3B3B3A"/>
          <w:sz w:val="20"/>
          <w:shd w:val="clear" w:color="auto" w:fill="FFFFFF"/>
        </w:rPr>
        <w:t>engthen writing.</w:t>
      </w:r>
    </w:p>
    <w:p w:rsidR="009C4AEB" w:rsidRDefault="009C4AEB">
      <w:pPr>
        <w:rPr>
          <w:rFonts w:ascii="Arial" w:hAnsi="Arial" w:cs="Arial"/>
          <w:color w:val="3B3B3A"/>
          <w:sz w:val="20"/>
          <w:shd w:val="clear" w:color="auto" w:fill="FFFFFF"/>
        </w:rPr>
      </w:pPr>
      <w:r>
        <w:rPr>
          <w:rFonts w:ascii="Arial" w:hAnsi="Arial" w:cs="Arial"/>
          <w:color w:val="3B3B3A"/>
          <w:sz w:val="20"/>
          <w:shd w:val="clear" w:color="auto" w:fill="FFFFFF"/>
        </w:rPr>
        <w:t>*WK.6</w:t>
      </w:r>
      <w:r>
        <w:rPr>
          <w:rFonts w:ascii="Arial" w:hAnsi="Arial" w:cs="Arial"/>
          <w:color w:val="3B3B3A"/>
          <w:sz w:val="20"/>
          <w:shd w:val="clear" w:color="auto" w:fill="FFFFFF"/>
        </w:rPr>
        <w:tab/>
        <w:t>With guidance and support, explore a variety of digital tools to produce and publish writing</w:t>
      </w:r>
    </w:p>
    <w:p w:rsidR="009C4AEB" w:rsidRPr="008D4CBE" w:rsidRDefault="009C4AEB">
      <w:pPr>
        <w:rPr>
          <w:rFonts w:ascii="Arial" w:hAnsi="Arial" w:cs="Arial"/>
          <w:sz w:val="20"/>
        </w:rPr>
      </w:pPr>
      <w:r w:rsidRPr="009C4AEB">
        <w:rPr>
          <w:rFonts w:ascii="Arial" w:hAnsi="Arial" w:cs="Arial"/>
          <w:b/>
          <w:color w:val="3B3B3A"/>
          <w:sz w:val="20"/>
          <w:shd w:val="clear" w:color="auto" w:fill="FFFFFF"/>
        </w:rPr>
        <w:t>*WK.7</w:t>
      </w:r>
      <w:r>
        <w:rPr>
          <w:rFonts w:ascii="Arial" w:hAnsi="Arial" w:cs="Arial"/>
          <w:color w:val="3B3B3A"/>
          <w:sz w:val="20"/>
          <w:shd w:val="clear" w:color="auto" w:fill="FFFFFF"/>
        </w:rPr>
        <w:tab/>
        <w:t>Participate in shared research and writing projects</w:t>
      </w:r>
    </w:p>
    <w:p w:rsidR="0089248E" w:rsidRDefault="009C4AEB" w:rsidP="0089248E">
      <w:pPr>
        <w:spacing w:after="0"/>
        <w:rPr>
          <w:rFonts w:ascii="Arial" w:hAnsi="Arial" w:cs="Arial"/>
          <w:color w:val="3B3B3A"/>
          <w:sz w:val="20"/>
          <w:shd w:val="clear" w:color="auto" w:fill="FFFFFF"/>
        </w:rPr>
      </w:pPr>
      <w:r w:rsidRPr="009C4AEB">
        <w:rPr>
          <w:rFonts w:ascii="Arial" w:hAnsi="Arial" w:cs="Arial"/>
          <w:b/>
          <w:sz w:val="20"/>
        </w:rPr>
        <w:t>*</w:t>
      </w:r>
      <w:r w:rsidR="002B72AE" w:rsidRPr="009C4AEB">
        <w:rPr>
          <w:rFonts w:ascii="Arial" w:hAnsi="Arial" w:cs="Arial"/>
          <w:b/>
          <w:sz w:val="20"/>
        </w:rPr>
        <w:t>WK.8</w:t>
      </w:r>
      <w:r w:rsidR="00FD1A50" w:rsidRPr="008D4CBE">
        <w:rPr>
          <w:rFonts w:ascii="Arial" w:hAnsi="Arial" w:cs="Arial"/>
          <w:sz w:val="20"/>
        </w:rPr>
        <w:t xml:space="preserve"> </w:t>
      </w:r>
      <w:r w:rsidR="000C43FD">
        <w:rPr>
          <w:rFonts w:ascii="Arial" w:hAnsi="Arial" w:cs="Arial"/>
          <w:color w:val="3B3B3A"/>
          <w:sz w:val="20"/>
          <w:shd w:val="clear" w:color="auto" w:fill="FFFFFF"/>
        </w:rPr>
        <w:t>With guidance and support</w:t>
      </w:r>
      <w:r w:rsidR="00FD1A50" w:rsidRPr="008D4CBE">
        <w:rPr>
          <w:rFonts w:ascii="Arial" w:hAnsi="Arial" w:cs="Arial"/>
          <w:color w:val="3B3B3A"/>
          <w:sz w:val="20"/>
          <w:shd w:val="clear" w:color="auto" w:fill="FFFFFF"/>
        </w:rPr>
        <w:t xml:space="preserve">, recall information from experiences or gather information from provided sources to </w:t>
      </w:r>
    </w:p>
    <w:p w:rsidR="002B72AE" w:rsidRPr="008D4CBE" w:rsidRDefault="00FD1A50" w:rsidP="0089248E">
      <w:pPr>
        <w:spacing w:after="0"/>
        <w:ind w:firstLine="720"/>
        <w:rPr>
          <w:rFonts w:ascii="Arial" w:hAnsi="Arial" w:cs="Arial"/>
          <w:sz w:val="20"/>
        </w:rPr>
      </w:pPr>
      <w:proofErr w:type="gramStart"/>
      <w:r w:rsidRPr="008D4CBE">
        <w:rPr>
          <w:rFonts w:ascii="Arial" w:hAnsi="Arial" w:cs="Arial"/>
          <w:color w:val="3B3B3A"/>
          <w:sz w:val="20"/>
          <w:shd w:val="clear" w:color="auto" w:fill="FFFFFF"/>
        </w:rPr>
        <w:t>answer</w:t>
      </w:r>
      <w:proofErr w:type="gramEnd"/>
      <w:r w:rsidRPr="008D4CBE">
        <w:rPr>
          <w:rFonts w:ascii="Arial" w:hAnsi="Arial" w:cs="Arial"/>
          <w:color w:val="3B3B3A"/>
          <w:sz w:val="20"/>
          <w:shd w:val="clear" w:color="auto" w:fill="FFFFFF"/>
        </w:rPr>
        <w:t xml:space="preserve"> a question.</w:t>
      </w:r>
    </w:p>
    <w:p w:rsidR="008D4CBE" w:rsidRPr="000C43FD" w:rsidRDefault="008D4CBE">
      <w:pPr>
        <w:rPr>
          <w:rFonts w:ascii="Arial" w:hAnsi="Arial" w:cs="Arial"/>
          <w:sz w:val="14"/>
        </w:rPr>
      </w:pPr>
    </w:p>
    <w:p w:rsidR="002B72AE" w:rsidRPr="000C43FD" w:rsidRDefault="008D4CBE">
      <w:pPr>
        <w:rPr>
          <w:rFonts w:ascii="Arial" w:hAnsi="Arial" w:cs="Arial"/>
          <w:b/>
          <w:sz w:val="24"/>
          <w:u w:val="single"/>
        </w:rPr>
      </w:pPr>
      <w:r w:rsidRPr="000C43FD">
        <w:rPr>
          <w:rFonts w:ascii="Arial" w:hAnsi="Arial" w:cs="Arial"/>
          <w:b/>
          <w:sz w:val="24"/>
          <w:u w:val="single"/>
        </w:rPr>
        <w:t xml:space="preserve">Speaking </w:t>
      </w:r>
      <w:r w:rsidR="002B72AE" w:rsidRPr="000C43FD">
        <w:rPr>
          <w:rFonts w:ascii="Arial" w:hAnsi="Arial" w:cs="Arial"/>
          <w:b/>
          <w:sz w:val="24"/>
          <w:u w:val="single"/>
        </w:rPr>
        <w:t>&amp; Listening</w:t>
      </w:r>
    </w:p>
    <w:p w:rsidR="009C4AEB" w:rsidRDefault="009C4AEB">
      <w:pPr>
        <w:rPr>
          <w:rFonts w:ascii="Arial" w:hAnsi="Arial" w:cs="Arial"/>
          <w:sz w:val="20"/>
        </w:rPr>
      </w:pPr>
      <w:r w:rsidRPr="009C4AEB">
        <w:rPr>
          <w:rFonts w:ascii="Arial" w:hAnsi="Arial" w:cs="Arial"/>
          <w:b/>
          <w:sz w:val="20"/>
        </w:rPr>
        <w:t>*</w:t>
      </w:r>
      <w:proofErr w:type="gramStart"/>
      <w:r w:rsidRPr="009C4AEB">
        <w:rPr>
          <w:rFonts w:ascii="Arial" w:hAnsi="Arial" w:cs="Arial"/>
          <w:b/>
          <w:sz w:val="20"/>
        </w:rPr>
        <w:t>SLK.1b</w:t>
      </w:r>
      <w:r>
        <w:rPr>
          <w:rFonts w:ascii="Arial" w:hAnsi="Arial" w:cs="Arial"/>
          <w:sz w:val="20"/>
        </w:rPr>
        <w:t xml:space="preserve">  Participate</w:t>
      </w:r>
      <w:proofErr w:type="gramEnd"/>
      <w:r>
        <w:rPr>
          <w:rFonts w:ascii="Arial" w:hAnsi="Arial" w:cs="Arial"/>
          <w:sz w:val="20"/>
        </w:rPr>
        <w:t xml:space="preserve"> in collaborative conversations with diverse partners about kindergarten topics and texts with peers and adults in small and large groups.  </w:t>
      </w:r>
      <w:r w:rsidRPr="009C4AEB">
        <w:rPr>
          <w:rFonts w:ascii="Arial" w:hAnsi="Arial" w:cs="Arial"/>
          <w:b/>
          <w:sz w:val="20"/>
        </w:rPr>
        <w:t>Continue a conversation through multiple exchanges.</w:t>
      </w:r>
    </w:p>
    <w:p w:rsidR="002B72AE" w:rsidRPr="008D4CBE" w:rsidRDefault="009C4AE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</w:t>
      </w:r>
      <w:r w:rsidR="002B72AE" w:rsidRPr="008D4CBE">
        <w:rPr>
          <w:rFonts w:ascii="Arial" w:hAnsi="Arial" w:cs="Arial"/>
          <w:sz w:val="20"/>
        </w:rPr>
        <w:t>SLK.2</w:t>
      </w:r>
      <w:r w:rsidR="0089248E">
        <w:rPr>
          <w:rFonts w:ascii="Arial" w:hAnsi="Arial" w:cs="Arial"/>
          <w:sz w:val="20"/>
        </w:rPr>
        <w:tab/>
      </w:r>
      <w:r w:rsidR="00FD1A50" w:rsidRPr="008D4CBE">
        <w:rPr>
          <w:rFonts w:ascii="Arial" w:hAnsi="Arial" w:cs="Arial"/>
          <w:color w:val="3B3B3A"/>
          <w:sz w:val="20"/>
          <w:shd w:val="clear" w:color="auto" w:fill="FFFFFF"/>
        </w:rPr>
        <w:t>Confirm understanding of a text read aloud or information presented orally or through other media by asking and answering questions about key details and requesting clarification if something is not understood.</w:t>
      </w:r>
    </w:p>
    <w:p w:rsidR="002B72AE" w:rsidRDefault="009C4AEB">
      <w:pPr>
        <w:rPr>
          <w:rFonts w:ascii="Arial" w:hAnsi="Arial" w:cs="Arial"/>
          <w:color w:val="3B3B3A"/>
          <w:sz w:val="20"/>
          <w:shd w:val="clear" w:color="auto" w:fill="FFFFFF"/>
        </w:rPr>
      </w:pPr>
      <w:r>
        <w:rPr>
          <w:rFonts w:ascii="Arial" w:hAnsi="Arial" w:cs="Arial"/>
          <w:sz w:val="20"/>
        </w:rPr>
        <w:t>*</w:t>
      </w:r>
      <w:r w:rsidR="002B72AE" w:rsidRPr="008D4CBE">
        <w:rPr>
          <w:rFonts w:ascii="Arial" w:hAnsi="Arial" w:cs="Arial"/>
          <w:sz w:val="20"/>
        </w:rPr>
        <w:t>SLK.4</w:t>
      </w:r>
      <w:r w:rsidR="0089248E">
        <w:rPr>
          <w:rFonts w:ascii="Arial" w:hAnsi="Arial" w:cs="Arial"/>
          <w:sz w:val="20"/>
        </w:rPr>
        <w:tab/>
      </w:r>
      <w:r w:rsidR="00FD1A50" w:rsidRPr="008D4CBE">
        <w:rPr>
          <w:rFonts w:ascii="Arial" w:hAnsi="Arial" w:cs="Arial"/>
          <w:sz w:val="20"/>
        </w:rPr>
        <w:t xml:space="preserve"> </w:t>
      </w:r>
      <w:r w:rsidR="00FD1A50" w:rsidRPr="008D4CBE">
        <w:rPr>
          <w:rFonts w:ascii="Arial" w:hAnsi="Arial" w:cs="Arial"/>
          <w:color w:val="3B3B3A"/>
          <w:sz w:val="20"/>
          <w:shd w:val="clear" w:color="auto" w:fill="FFFFFF"/>
        </w:rPr>
        <w:t>Describe familiar people, places, things, and events and, with prompting and support, provide additional detail.</w:t>
      </w:r>
    </w:p>
    <w:p w:rsidR="00D052A6" w:rsidRDefault="009C4AEB">
      <w:pPr>
        <w:rPr>
          <w:rFonts w:ascii="Arial" w:hAnsi="Arial" w:cs="Arial"/>
          <w:sz w:val="20"/>
        </w:rPr>
      </w:pPr>
      <w:r>
        <w:rPr>
          <w:rFonts w:ascii="Arial" w:hAnsi="Arial" w:cs="Arial"/>
          <w:color w:val="3B3B3A"/>
          <w:sz w:val="20"/>
          <w:shd w:val="clear" w:color="auto" w:fill="FFFFFF"/>
        </w:rPr>
        <w:t>SLK.5</w:t>
      </w:r>
      <w:r>
        <w:rPr>
          <w:rFonts w:ascii="Arial" w:hAnsi="Arial" w:cs="Arial"/>
          <w:color w:val="3B3B3A"/>
          <w:sz w:val="20"/>
          <w:shd w:val="clear" w:color="auto" w:fill="FFFFFF"/>
        </w:rPr>
        <w:tab/>
        <w:t>Add drawings and visual displays to descriptions to provide additional details</w:t>
      </w:r>
    </w:p>
    <w:p w:rsidR="002B72AE" w:rsidRPr="007E1611" w:rsidRDefault="002B72AE">
      <w:pPr>
        <w:rPr>
          <w:rFonts w:ascii="Arial" w:hAnsi="Arial" w:cs="Arial"/>
          <w:sz w:val="20"/>
        </w:rPr>
      </w:pPr>
      <w:bookmarkStart w:id="0" w:name="_GoBack"/>
      <w:bookmarkEnd w:id="0"/>
      <w:r w:rsidRPr="000C43FD">
        <w:rPr>
          <w:rFonts w:ascii="Arial" w:hAnsi="Arial" w:cs="Arial"/>
          <w:b/>
          <w:sz w:val="24"/>
          <w:szCs w:val="24"/>
          <w:u w:val="single"/>
        </w:rPr>
        <w:lastRenderedPageBreak/>
        <w:t>Language</w:t>
      </w:r>
    </w:p>
    <w:p w:rsidR="009B021B" w:rsidRDefault="009B021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LK.1b </w:t>
      </w:r>
      <w:r>
        <w:rPr>
          <w:rFonts w:ascii="Arial" w:hAnsi="Arial" w:cs="Arial"/>
          <w:sz w:val="20"/>
        </w:rPr>
        <w:tab/>
        <w:t>Use frequently occurring nouns and verbs</w:t>
      </w:r>
    </w:p>
    <w:p w:rsidR="009B021B" w:rsidRDefault="009B021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LK.1c</w:t>
      </w:r>
      <w:r>
        <w:rPr>
          <w:rFonts w:ascii="Arial" w:hAnsi="Arial" w:cs="Arial"/>
          <w:sz w:val="20"/>
        </w:rPr>
        <w:tab/>
        <w:t>Form regular plural nouns orally by adding /s/ or /</w:t>
      </w:r>
      <w:proofErr w:type="spellStart"/>
      <w:r>
        <w:rPr>
          <w:rFonts w:ascii="Arial" w:hAnsi="Arial" w:cs="Arial"/>
          <w:sz w:val="20"/>
        </w:rPr>
        <w:t>es</w:t>
      </w:r>
      <w:proofErr w:type="spellEnd"/>
      <w:r>
        <w:rPr>
          <w:rFonts w:ascii="Arial" w:hAnsi="Arial" w:cs="Arial"/>
          <w:sz w:val="20"/>
        </w:rPr>
        <w:t>/ (e.g., dog, dogs; wish, wishes)</w:t>
      </w:r>
    </w:p>
    <w:p w:rsidR="009B021B" w:rsidRDefault="009B021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LK.1d</w:t>
      </w:r>
      <w:r>
        <w:rPr>
          <w:rFonts w:ascii="Arial" w:hAnsi="Arial" w:cs="Arial"/>
          <w:sz w:val="20"/>
        </w:rPr>
        <w:tab/>
        <w:t>Understand and use question words (interrogatives) like who, what, when, where, why, and how</w:t>
      </w:r>
    </w:p>
    <w:p w:rsidR="009B021B" w:rsidRDefault="009B021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LK.1e</w:t>
      </w:r>
      <w:r>
        <w:rPr>
          <w:rFonts w:ascii="Arial" w:hAnsi="Arial" w:cs="Arial"/>
          <w:sz w:val="20"/>
        </w:rPr>
        <w:tab/>
        <w:t>Use frequently occurring prepositions (e.g., to, from, in, out, on, off, for, of, by, with)</w:t>
      </w:r>
    </w:p>
    <w:p w:rsidR="002B72AE" w:rsidRPr="008D4CBE" w:rsidRDefault="009B021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</w:t>
      </w:r>
      <w:r w:rsidR="002B72AE" w:rsidRPr="008D4CBE">
        <w:rPr>
          <w:rFonts w:ascii="Arial" w:hAnsi="Arial" w:cs="Arial"/>
          <w:sz w:val="20"/>
        </w:rPr>
        <w:t>LK.1f</w:t>
      </w:r>
      <w:r w:rsidR="0000732E" w:rsidRPr="008D4CB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 w:rsidR="0000732E" w:rsidRPr="008D4CBE">
        <w:rPr>
          <w:rFonts w:ascii="Arial" w:hAnsi="Arial" w:cs="Arial"/>
          <w:color w:val="3B3B3A"/>
          <w:sz w:val="20"/>
          <w:shd w:val="clear" w:color="auto" w:fill="FFFFFF"/>
        </w:rPr>
        <w:t>Produce and expand complete sentences in shared language activities.</w:t>
      </w:r>
    </w:p>
    <w:p w:rsidR="002B72AE" w:rsidRDefault="002B72AE">
      <w:pPr>
        <w:rPr>
          <w:rFonts w:ascii="Arial" w:hAnsi="Arial" w:cs="Arial"/>
          <w:color w:val="3B3B3A"/>
          <w:sz w:val="20"/>
          <w:shd w:val="clear" w:color="auto" w:fill="FFFFFF"/>
        </w:rPr>
      </w:pPr>
      <w:r w:rsidRPr="008D4CBE">
        <w:rPr>
          <w:rFonts w:ascii="Arial" w:hAnsi="Arial" w:cs="Arial"/>
          <w:sz w:val="20"/>
        </w:rPr>
        <w:t>LK.2a</w:t>
      </w:r>
      <w:r w:rsidR="0000732E" w:rsidRPr="008D4CBE">
        <w:rPr>
          <w:rFonts w:ascii="Arial" w:hAnsi="Arial" w:cs="Arial"/>
          <w:sz w:val="20"/>
        </w:rPr>
        <w:t xml:space="preserve"> </w:t>
      </w:r>
      <w:r w:rsidR="009B021B">
        <w:rPr>
          <w:rFonts w:ascii="Arial" w:hAnsi="Arial" w:cs="Arial"/>
          <w:sz w:val="20"/>
        </w:rPr>
        <w:tab/>
      </w:r>
      <w:r w:rsidR="0000732E" w:rsidRPr="008D4CBE">
        <w:rPr>
          <w:rFonts w:ascii="Arial" w:hAnsi="Arial" w:cs="Arial"/>
          <w:color w:val="3B3B3A"/>
          <w:sz w:val="20"/>
          <w:shd w:val="clear" w:color="auto" w:fill="FFFFFF"/>
        </w:rPr>
        <w:t xml:space="preserve">Demonstrate command of the conventions of English </w:t>
      </w:r>
      <w:r w:rsidR="0000732E" w:rsidRPr="008D4CBE">
        <w:rPr>
          <w:rFonts w:ascii="Arial" w:hAnsi="Arial" w:cs="Arial"/>
          <w:color w:val="3B3B3A"/>
          <w:sz w:val="20"/>
          <w:u w:val="single"/>
          <w:shd w:val="clear" w:color="auto" w:fill="FFFFFF"/>
        </w:rPr>
        <w:t>capitalization</w:t>
      </w:r>
      <w:r w:rsidR="0000732E" w:rsidRPr="008D4CBE">
        <w:rPr>
          <w:rFonts w:ascii="Arial" w:hAnsi="Arial" w:cs="Arial"/>
          <w:color w:val="3B3B3A"/>
          <w:sz w:val="20"/>
          <w:shd w:val="clear" w:color="auto" w:fill="FFFFFF"/>
        </w:rPr>
        <w:t>, punctuation, and spelling when writing.</w:t>
      </w:r>
    </w:p>
    <w:p w:rsidR="009B021B" w:rsidRPr="009B021B" w:rsidRDefault="009B021B">
      <w:pPr>
        <w:rPr>
          <w:rFonts w:ascii="Arial" w:hAnsi="Arial" w:cs="Arial"/>
          <w:b/>
          <w:color w:val="3B3B3A"/>
          <w:sz w:val="20"/>
          <w:shd w:val="clear" w:color="auto" w:fill="FFFFFF"/>
        </w:rPr>
      </w:pPr>
      <w:r w:rsidRPr="009B021B">
        <w:rPr>
          <w:rFonts w:ascii="Arial" w:hAnsi="Arial" w:cs="Arial"/>
          <w:b/>
          <w:color w:val="3B3B3A"/>
          <w:sz w:val="20"/>
          <w:shd w:val="clear" w:color="auto" w:fill="FFFFFF"/>
        </w:rPr>
        <w:t>LK.2c</w:t>
      </w:r>
      <w:r w:rsidRPr="009B021B">
        <w:rPr>
          <w:rFonts w:ascii="Arial" w:hAnsi="Arial" w:cs="Arial"/>
          <w:b/>
          <w:color w:val="3B3B3A"/>
          <w:sz w:val="20"/>
          <w:shd w:val="clear" w:color="auto" w:fill="FFFFFF"/>
        </w:rPr>
        <w:tab/>
        <w:t>Write a letter or letters for consonant</w:t>
      </w:r>
      <w:r>
        <w:rPr>
          <w:rFonts w:ascii="Arial" w:hAnsi="Arial" w:cs="Arial"/>
          <w:b/>
          <w:color w:val="3B3B3A"/>
          <w:sz w:val="20"/>
          <w:shd w:val="clear" w:color="auto" w:fill="FFFFFF"/>
        </w:rPr>
        <w:t>s</w:t>
      </w:r>
      <w:r w:rsidRPr="009B021B">
        <w:rPr>
          <w:rFonts w:ascii="Arial" w:hAnsi="Arial" w:cs="Arial"/>
          <w:b/>
          <w:color w:val="3B3B3A"/>
          <w:sz w:val="20"/>
          <w:shd w:val="clear" w:color="auto" w:fill="FFFFFF"/>
        </w:rPr>
        <w:t xml:space="preserve"> and short-vowel sounds.</w:t>
      </w:r>
    </w:p>
    <w:p w:rsidR="009B021B" w:rsidRPr="009B021B" w:rsidRDefault="009B021B">
      <w:pPr>
        <w:rPr>
          <w:rFonts w:ascii="Arial" w:hAnsi="Arial" w:cs="Arial"/>
          <w:b/>
          <w:color w:val="3B3B3A"/>
          <w:sz w:val="20"/>
          <w:shd w:val="clear" w:color="auto" w:fill="FFFFFF"/>
        </w:rPr>
      </w:pPr>
      <w:r w:rsidRPr="009B021B">
        <w:rPr>
          <w:rFonts w:ascii="Arial" w:hAnsi="Arial" w:cs="Arial"/>
          <w:b/>
          <w:color w:val="3B3B3A"/>
          <w:sz w:val="20"/>
          <w:shd w:val="clear" w:color="auto" w:fill="FFFFFF"/>
        </w:rPr>
        <w:t>LK.2d</w:t>
      </w:r>
      <w:r w:rsidRPr="009B021B">
        <w:rPr>
          <w:rFonts w:ascii="Arial" w:hAnsi="Arial" w:cs="Arial"/>
          <w:b/>
          <w:color w:val="3B3B3A"/>
          <w:sz w:val="20"/>
          <w:shd w:val="clear" w:color="auto" w:fill="FFFFFF"/>
        </w:rPr>
        <w:tab/>
        <w:t>Spell simple words phonetically, using knowledge of letter/sound relationships</w:t>
      </w:r>
    </w:p>
    <w:p w:rsidR="009B021B" w:rsidRPr="008D4CBE" w:rsidRDefault="009B021B" w:rsidP="009B021B">
      <w:pPr>
        <w:ind w:left="720" w:hanging="720"/>
        <w:rPr>
          <w:rFonts w:ascii="Arial" w:hAnsi="Arial" w:cs="Arial"/>
          <w:sz w:val="20"/>
        </w:rPr>
      </w:pPr>
      <w:r>
        <w:rPr>
          <w:rFonts w:ascii="Arial" w:hAnsi="Arial" w:cs="Arial"/>
          <w:color w:val="3B3B3A"/>
          <w:sz w:val="20"/>
          <w:shd w:val="clear" w:color="auto" w:fill="FFFFFF"/>
        </w:rPr>
        <w:t>LK.5c</w:t>
      </w:r>
      <w:r>
        <w:rPr>
          <w:rFonts w:ascii="Arial" w:hAnsi="Arial" w:cs="Arial"/>
          <w:color w:val="3B3B3A"/>
          <w:sz w:val="20"/>
          <w:shd w:val="clear" w:color="auto" w:fill="FFFFFF"/>
        </w:rPr>
        <w:tab/>
        <w:t xml:space="preserve">Explore word relationships and nuances in word meanings. Identify real-life connections between words and their use (e.g., note places at school that are </w:t>
      </w:r>
      <w:r w:rsidRPr="009B021B">
        <w:rPr>
          <w:rFonts w:ascii="Arial" w:hAnsi="Arial" w:cs="Arial"/>
          <w:i/>
          <w:color w:val="3B3B3A"/>
          <w:sz w:val="20"/>
          <w:shd w:val="clear" w:color="auto" w:fill="FFFFFF"/>
        </w:rPr>
        <w:t>colorful</w:t>
      </w:r>
      <w:r>
        <w:rPr>
          <w:rFonts w:ascii="Arial" w:hAnsi="Arial" w:cs="Arial"/>
          <w:color w:val="3B3B3A"/>
          <w:sz w:val="20"/>
          <w:shd w:val="clear" w:color="auto" w:fill="FFFFFF"/>
        </w:rPr>
        <w:t>)</w:t>
      </w:r>
    </w:p>
    <w:p w:rsidR="002B72AE" w:rsidRPr="008D4CBE" w:rsidRDefault="009B021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LK.6</w:t>
      </w:r>
      <w:r>
        <w:rPr>
          <w:rFonts w:ascii="Arial" w:hAnsi="Arial" w:cs="Arial"/>
          <w:sz w:val="20"/>
        </w:rPr>
        <w:tab/>
        <w:t>Use words and phrases acquired through conversations, reading and being read to, and responding to texts</w:t>
      </w:r>
    </w:p>
    <w:p w:rsidR="008D4CBE" w:rsidRPr="000C43FD" w:rsidRDefault="008D4CBE">
      <w:pPr>
        <w:rPr>
          <w:rFonts w:ascii="Arial" w:hAnsi="Arial" w:cs="Arial"/>
          <w:sz w:val="2"/>
        </w:rPr>
      </w:pPr>
    </w:p>
    <w:p w:rsidR="008D4CBE" w:rsidRPr="000C43FD" w:rsidRDefault="008D4CBE">
      <w:pPr>
        <w:rPr>
          <w:rFonts w:ascii="Arial" w:hAnsi="Arial" w:cs="Arial"/>
          <w:b/>
          <w:sz w:val="24"/>
          <w:u w:val="single"/>
        </w:rPr>
      </w:pPr>
      <w:r w:rsidRPr="000C43FD">
        <w:rPr>
          <w:rFonts w:ascii="Arial" w:hAnsi="Arial" w:cs="Arial"/>
          <w:b/>
          <w:sz w:val="24"/>
          <w:u w:val="single"/>
        </w:rPr>
        <w:t>Math</w:t>
      </w:r>
    </w:p>
    <w:p w:rsidR="009B021B" w:rsidRDefault="008D4CBE" w:rsidP="009B021B">
      <w:pPr>
        <w:spacing w:after="0"/>
        <w:rPr>
          <w:rFonts w:ascii="Arial" w:hAnsi="Arial" w:cs="Arial"/>
          <w:color w:val="3B3B3B"/>
          <w:sz w:val="20"/>
        </w:rPr>
      </w:pPr>
      <w:r w:rsidRPr="009C4AEB">
        <w:rPr>
          <w:rStyle w:val="Emphasis"/>
          <w:rFonts w:ascii="Arial" w:hAnsi="Arial" w:cs="Arial"/>
          <w:b/>
          <w:i w:val="0"/>
          <w:color w:val="3B3B3B"/>
          <w:sz w:val="20"/>
          <w:shd w:val="clear" w:color="auto" w:fill="FFFFFF"/>
        </w:rPr>
        <w:t>K.CC.1</w:t>
      </w:r>
      <w:r w:rsidR="00A2118D">
        <w:rPr>
          <w:rStyle w:val="Strong"/>
          <w:rFonts w:ascii="Arial" w:hAnsi="Arial" w:cs="Arial"/>
          <w:sz w:val="20"/>
        </w:rPr>
        <w:tab/>
      </w:r>
      <w:r w:rsidRPr="001E0AB6">
        <w:rPr>
          <w:rStyle w:val="Strong"/>
          <w:rFonts w:ascii="Arial" w:hAnsi="Arial" w:cs="Arial"/>
          <w:color w:val="3B3B3B"/>
          <w:sz w:val="20"/>
          <w:shd w:val="clear" w:color="auto" w:fill="FFFFFF"/>
        </w:rPr>
        <w:t>Count to 100 by ones and by tens</w:t>
      </w:r>
      <w:r w:rsidRPr="001E0AB6">
        <w:rPr>
          <w:rFonts w:ascii="Arial" w:hAnsi="Arial" w:cs="Arial"/>
          <w:color w:val="3B3B3B"/>
          <w:sz w:val="20"/>
          <w:shd w:val="clear" w:color="auto" w:fill="FFFFFF"/>
        </w:rPr>
        <w:t>.</w:t>
      </w:r>
      <w:r w:rsidR="009B021B">
        <w:rPr>
          <w:rFonts w:ascii="Arial" w:hAnsi="Arial" w:cs="Arial"/>
          <w:color w:val="3B3B3B"/>
          <w:sz w:val="20"/>
          <w:shd w:val="clear" w:color="auto" w:fill="FFFFFF"/>
        </w:rPr>
        <w:t xml:space="preserve"> (Q3: Rote count to 70, Count by 10’s to 100)</w:t>
      </w:r>
    </w:p>
    <w:p w:rsidR="00A2118D" w:rsidRDefault="008D4CBE" w:rsidP="00A2118D">
      <w:pPr>
        <w:spacing w:after="0"/>
        <w:rPr>
          <w:rFonts w:ascii="Arial" w:hAnsi="Arial" w:cs="Arial"/>
          <w:b/>
          <w:color w:val="3B3B3B"/>
          <w:sz w:val="24"/>
          <w:u w:val="single"/>
          <w:shd w:val="clear" w:color="auto" w:fill="FFFFFF"/>
        </w:rPr>
      </w:pPr>
      <w:r w:rsidRPr="009C4AEB">
        <w:rPr>
          <w:rStyle w:val="Emphasis"/>
          <w:rFonts w:ascii="Arial" w:hAnsi="Arial" w:cs="Arial"/>
          <w:b/>
          <w:i w:val="0"/>
          <w:color w:val="3B3B3B"/>
          <w:sz w:val="20"/>
          <w:shd w:val="clear" w:color="auto" w:fill="FFFFFF"/>
        </w:rPr>
        <w:t>K.CC.2</w:t>
      </w:r>
      <w:r w:rsidR="000C43FD">
        <w:rPr>
          <w:rFonts w:ascii="Arial" w:hAnsi="Arial" w:cs="Arial"/>
          <w:color w:val="3B3B3B"/>
          <w:sz w:val="20"/>
          <w:shd w:val="clear" w:color="auto" w:fill="FFFFFF"/>
        </w:rPr>
        <w:t xml:space="preserve"> </w:t>
      </w:r>
      <w:r w:rsidRPr="008D4CBE">
        <w:rPr>
          <w:rStyle w:val="Strong"/>
          <w:rFonts w:ascii="Arial" w:hAnsi="Arial" w:cs="Arial"/>
          <w:color w:val="3B3B3B"/>
          <w:sz w:val="20"/>
          <w:shd w:val="clear" w:color="auto" w:fill="FFFFFF"/>
        </w:rPr>
        <w:t xml:space="preserve">Count forward from a given number </w:t>
      </w:r>
      <w:r w:rsidRPr="008D4CBE">
        <w:rPr>
          <w:rFonts w:ascii="Arial" w:hAnsi="Arial" w:cs="Arial"/>
          <w:color w:val="3B3B3B"/>
          <w:sz w:val="20"/>
          <w:shd w:val="clear" w:color="auto" w:fill="FFFFFF"/>
        </w:rPr>
        <w:t>(instead of beginning back at 1).</w:t>
      </w:r>
      <w:r w:rsidRPr="008D4CBE">
        <w:rPr>
          <w:rFonts w:ascii="Arial" w:hAnsi="Arial" w:cs="Arial"/>
          <w:color w:val="3B3B3B"/>
          <w:sz w:val="20"/>
        </w:rPr>
        <w:br/>
      </w:r>
    </w:p>
    <w:p w:rsidR="00A2118D" w:rsidRDefault="008D4CBE" w:rsidP="00A2118D">
      <w:pPr>
        <w:spacing w:after="0"/>
        <w:rPr>
          <w:rStyle w:val="Strong"/>
          <w:rFonts w:ascii="Arial" w:hAnsi="Arial" w:cs="Arial"/>
          <w:b w:val="0"/>
          <w:color w:val="3B3B3B"/>
          <w:sz w:val="20"/>
          <w:shd w:val="clear" w:color="auto" w:fill="FFFFFF"/>
        </w:rPr>
      </w:pPr>
      <w:r w:rsidRPr="000C43FD">
        <w:rPr>
          <w:rFonts w:ascii="Arial" w:hAnsi="Arial" w:cs="Arial"/>
          <w:b/>
          <w:color w:val="3B3B3B"/>
          <w:sz w:val="24"/>
          <w:u w:val="single"/>
          <w:shd w:val="clear" w:color="auto" w:fill="FFFFFF"/>
        </w:rPr>
        <w:t>Geometry</w:t>
      </w:r>
      <w:r w:rsidRPr="008D4CBE">
        <w:rPr>
          <w:rFonts w:ascii="Arial" w:hAnsi="Arial" w:cs="Arial"/>
          <w:color w:val="3B3B3B"/>
          <w:sz w:val="20"/>
        </w:rPr>
        <w:br/>
      </w:r>
      <w:r w:rsidRPr="008D4CBE">
        <w:rPr>
          <w:rFonts w:ascii="Arial" w:hAnsi="Arial" w:cs="Arial"/>
          <w:color w:val="3B3B3B"/>
          <w:sz w:val="20"/>
        </w:rPr>
        <w:br/>
      </w:r>
      <w:r w:rsidRPr="009C4AEB">
        <w:rPr>
          <w:rStyle w:val="Emphasis"/>
          <w:rFonts w:ascii="Arial" w:hAnsi="Arial" w:cs="Arial"/>
          <w:b/>
          <w:i w:val="0"/>
          <w:color w:val="3B3B3B"/>
          <w:sz w:val="20"/>
          <w:shd w:val="clear" w:color="auto" w:fill="FFFFFF"/>
        </w:rPr>
        <w:t>K.G.1</w:t>
      </w:r>
      <w:r w:rsidRPr="008D4CBE">
        <w:rPr>
          <w:rFonts w:ascii="Arial" w:hAnsi="Arial" w:cs="Arial"/>
          <w:color w:val="3B3B3B"/>
          <w:sz w:val="20"/>
          <w:shd w:val="clear" w:color="auto" w:fill="FFFFFF"/>
        </w:rPr>
        <w:t> </w:t>
      </w:r>
      <w:r w:rsidR="00A2118D">
        <w:rPr>
          <w:rFonts w:ascii="Arial" w:hAnsi="Arial" w:cs="Arial"/>
          <w:color w:val="3B3B3B"/>
          <w:sz w:val="20"/>
          <w:shd w:val="clear" w:color="auto" w:fill="FFFFFF"/>
        </w:rPr>
        <w:tab/>
      </w:r>
      <w:r w:rsidRPr="000C43FD">
        <w:rPr>
          <w:rStyle w:val="Strong"/>
          <w:rFonts w:ascii="Arial" w:hAnsi="Arial" w:cs="Arial"/>
          <w:b w:val="0"/>
          <w:color w:val="3B3B3B"/>
          <w:sz w:val="20"/>
          <w:shd w:val="clear" w:color="auto" w:fill="FFFFFF"/>
        </w:rPr>
        <w:t xml:space="preserve">Describe objects in the environment using names of shapes, and describe the relative positions of these objects </w:t>
      </w:r>
    </w:p>
    <w:p w:rsidR="009C4AEB" w:rsidRDefault="008D4CBE" w:rsidP="009C4AEB">
      <w:pPr>
        <w:spacing w:after="0"/>
        <w:ind w:firstLine="720"/>
        <w:rPr>
          <w:rFonts w:ascii="Arial" w:hAnsi="Arial" w:cs="Arial"/>
          <w:color w:val="3B3B3B"/>
          <w:sz w:val="20"/>
          <w:shd w:val="clear" w:color="auto" w:fill="FFFFFF"/>
        </w:rPr>
      </w:pPr>
      <w:proofErr w:type="gramStart"/>
      <w:r w:rsidRPr="000C43FD">
        <w:rPr>
          <w:rStyle w:val="Strong"/>
          <w:rFonts w:ascii="Arial" w:hAnsi="Arial" w:cs="Arial"/>
          <w:b w:val="0"/>
          <w:color w:val="3B3B3B"/>
          <w:sz w:val="20"/>
          <w:shd w:val="clear" w:color="auto" w:fill="FFFFFF"/>
        </w:rPr>
        <w:t>using</w:t>
      </w:r>
      <w:proofErr w:type="gramEnd"/>
      <w:r w:rsidRPr="000C43FD">
        <w:rPr>
          <w:rStyle w:val="Strong"/>
          <w:rFonts w:ascii="Arial" w:hAnsi="Arial" w:cs="Arial"/>
          <w:b w:val="0"/>
          <w:color w:val="3B3B3B"/>
          <w:sz w:val="20"/>
          <w:shd w:val="clear" w:color="auto" w:fill="FFFFFF"/>
        </w:rPr>
        <w:t xml:space="preserve"> terms such as </w:t>
      </w:r>
      <w:r w:rsidRPr="000C43FD">
        <w:rPr>
          <w:rStyle w:val="Emphasis"/>
          <w:rFonts w:ascii="Arial" w:hAnsi="Arial" w:cs="Arial"/>
          <w:b/>
          <w:bCs/>
          <w:color w:val="3B3B3B"/>
          <w:sz w:val="20"/>
          <w:shd w:val="clear" w:color="auto" w:fill="FFFFFF"/>
        </w:rPr>
        <w:t>above</w:t>
      </w:r>
      <w:r w:rsidRPr="000C43FD">
        <w:rPr>
          <w:rStyle w:val="Strong"/>
          <w:rFonts w:ascii="Arial" w:hAnsi="Arial" w:cs="Arial"/>
          <w:b w:val="0"/>
          <w:color w:val="3B3B3B"/>
          <w:sz w:val="20"/>
          <w:shd w:val="clear" w:color="auto" w:fill="FFFFFF"/>
        </w:rPr>
        <w:t>, </w:t>
      </w:r>
      <w:r w:rsidRPr="000C43FD">
        <w:rPr>
          <w:rStyle w:val="Emphasis"/>
          <w:rFonts w:ascii="Arial" w:hAnsi="Arial" w:cs="Arial"/>
          <w:b/>
          <w:bCs/>
          <w:color w:val="3B3B3B"/>
          <w:sz w:val="20"/>
          <w:shd w:val="clear" w:color="auto" w:fill="FFFFFF"/>
        </w:rPr>
        <w:t>below</w:t>
      </w:r>
      <w:r w:rsidRPr="000C43FD">
        <w:rPr>
          <w:rStyle w:val="Strong"/>
          <w:rFonts w:ascii="Arial" w:hAnsi="Arial" w:cs="Arial"/>
          <w:b w:val="0"/>
          <w:color w:val="3B3B3B"/>
          <w:sz w:val="20"/>
          <w:shd w:val="clear" w:color="auto" w:fill="FFFFFF"/>
        </w:rPr>
        <w:t>, </w:t>
      </w:r>
      <w:r w:rsidRPr="000C43FD">
        <w:rPr>
          <w:rStyle w:val="Emphasis"/>
          <w:rFonts w:ascii="Arial" w:hAnsi="Arial" w:cs="Arial"/>
          <w:b/>
          <w:bCs/>
          <w:color w:val="3B3B3B"/>
          <w:sz w:val="20"/>
          <w:shd w:val="clear" w:color="auto" w:fill="FFFFFF"/>
        </w:rPr>
        <w:t>beside</w:t>
      </w:r>
      <w:r w:rsidRPr="000C43FD">
        <w:rPr>
          <w:rStyle w:val="Strong"/>
          <w:rFonts w:ascii="Arial" w:hAnsi="Arial" w:cs="Arial"/>
          <w:b w:val="0"/>
          <w:color w:val="3B3B3B"/>
          <w:sz w:val="20"/>
          <w:shd w:val="clear" w:color="auto" w:fill="FFFFFF"/>
        </w:rPr>
        <w:t>, </w:t>
      </w:r>
      <w:r w:rsidRPr="000C43FD">
        <w:rPr>
          <w:rStyle w:val="Emphasis"/>
          <w:rFonts w:ascii="Arial" w:hAnsi="Arial" w:cs="Arial"/>
          <w:b/>
          <w:bCs/>
          <w:color w:val="3B3B3B"/>
          <w:sz w:val="20"/>
          <w:shd w:val="clear" w:color="auto" w:fill="FFFFFF"/>
        </w:rPr>
        <w:t>in front of</w:t>
      </w:r>
      <w:r w:rsidRPr="000C43FD">
        <w:rPr>
          <w:rStyle w:val="Strong"/>
          <w:rFonts w:ascii="Arial" w:hAnsi="Arial" w:cs="Arial"/>
          <w:b w:val="0"/>
          <w:color w:val="3B3B3B"/>
          <w:sz w:val="20"/>
          <w:shd w:val="clear" w:color="auto" w:fill="FFFFFF"/>
        </w:rPr>
        <w:t xml:space="preserve">, </w:t>
      </w:r>
      <w:r w:rsidRPr="000C43FD">
        <w:rPr>
          <w:rStyle w:val="Emphasis"/>
          <w:rFonts w:ascii="Arial" w:hAnsi="Arial" w:cs="Arial"/>
          <w:b/>
          <w:bCs/>
          <w:color w:val="3B3B3B"/>
          <w:sz w:val="20"/>
          <w:shd w:val="clear" w:color="auto" w:fill="FFFFFF"/>
        </w:rPr>
        <w:t>behind</w:t>
      </w:r>
      <w:r w:rsidRPr="000C43FD">
        <w:rPr>
          <w:rStyle w:val="Strong"/>
          <w:rFonts w:ascii="Arial" w:hAnsi="Arial" w:cs="Arial"/>
          <w:b w:val="0"/>
          <w:color w:val="3B3B3B"/>
          <w:sz w:val="20"/>
          <w:shd w:val="clear" w:color="auto" w:fill="FFFFFF"/>
        </w:rPr>
        <w:t>, and </w:t>
      </w:r>
      <w:r w:rsidRPr="000C43FD">
        <w:rPr>
          <w:rStyle w:val="Emphasis"/>
          <w:rFonts w:ascii="Arial" w:hAnsi="Arial" w:cs="Arial"/>
          <w:b/>
          <w:bCs/>
          <w:color w:val="3B3B3B"/>
          <w:sz w:val="20"/>
          <w:shd w:val="clear" w:color="auto" w:fill="FFFFFF"/>
        </w:rPr>
        <w:t>next to</w:t>
      </w:r>
      <w:r w:rsidRPr="000C43FD">
        <w:rPr>
          <w:rStyle w:val="Strong"/>
          <w:rFonts w:ascii="Arial" w:hAnsi="Arial" w:cs="Arial"/>
          <w:b w:val="0"/>
          <w:color w:val="3B3B3B"/>
          <w:sz w:val="20"/>
          <w:shd w:val="clear" w:color="auto" w:fill="FFFFFF"/>
        </w:rPr>
        <w:t>.</w:t>
      </w:r>
      <w:r w:rsidRPr="008D4CBE">
        <w:rPr>
          <w:rFonts w:ascii="Arial" w:hAnsi="Arial" w:cs="Arial"/>
          <w:color w:val="3B3B3B"/>
          <w:sz w:val="20"/>
        </w:rPr>
        <w:br/>
      </w:r>
      <w:r w:rsidRPr="008D4CBE">
        <w:rPr>
          <w:rFonts w:ascii="Arial" w:hAnsi="Arial" w:cs="Arial"/>
          <w:color w:val="3B3B3B"/>
          <w:sz w:val="20"/>
        </w:rPr>
        <w:br/>
      </w:r>
      <w:r w:rsidRPr="009C4AEB">
        <w:rPr>
          <w:rStyle w:val="Emphasis"/>
          <w:rFonts w:ascii="Arial" w:hAnsi="Arial" w:cs="Arial"/>
          <w:b/>
          <w:i w:val="0"/>
          <w:color w:val="3B3B3B"/>
          <w:sz w:val="20"/>
          <w:shd w:val="clear" w:color="auto" w:fill="FFFFFF"/>
        </w:rPr>
        <w:t>K.G.2</w:t>
      </w:r>
      <w:r w:rsidRPr="008D4CBE">
        <w:rPr>
          <w:rFonts w:ascii="Arial" w:hAnsi="Arial" w:cs="Arial"/>
          <w:color w:val="3B3B3B"/>
          <w:sz w:val="20"/>
          <w:shd w:val="clear" w:color="auto" w:fill="FFFFFF"/>
        </w:rPr>
        <w:t> </w:t>
      </w:r>
      <w:r w:rsidR="00A2118D">
        <w:rPr>
          <w:rFonts w:ascii="Arial" w:hAnsi="Arial" w:cs="Arial"/>
          <w:color w:val="3B3B3B"/>
          <w:sz w:val="20"/>
          <w:shd w:val="clear" w:color="auto" w:fill="FFFFFF"/>
        </w:rPr>
        <w:tab/>
      </w:r>
      <w:r w:rsidRPr="008D4CBE">
        <w:rPr>
          <w:rStyle w:val="Strong"/>
          <w:rFonts w:ascii="Arial" w:hAnsi="Arial" w:cs="Arial"/>
          <w:color w:val="3B3B3B"/>
          <w:sz w:val="20"/>
          <w:shd w:val="clear" w:color="auto" w:fill="FFFFFF"/>
        </w:rPr>
        <w:t>Correctly name shapes</w:t>
      </w:r>
      <w:r w:rsidRPr="008D4CBE">
        <w:rPr>
          <w:rFonts w:ascii="Arial" w:hAnsi="Arial" w:cs="Arial"/>
          <w:color w:val="3B3B3B"/>
          <w:sz w:val="20"/>
          <w:shd w:val="clear" w:color="auto" w:fill="FFFFFF"/>
        </w:rPr>
        <w:t> regardless of their orientations or overall size.</w:t>
      </w:r>
      <w:r w:rsidRPr="008D4CBE">
        <w:rPr>
          <w:rFonts w:ascii="Arial" w:hAnsi="Arial" w:cs="Arial"/>
          <w:color w:val="3B3B3B"/>
          <w:sz w:val="20"/>
        </w:rPr>
        <w:br/>
      </w:r>
      <w:r w:rsidRPr="008D4CBE">
        <w:rPr>
          <w:rFonts w:ascii="Arial" w:hAnsi="Arial" w:cs="Arial"/>
          <w:color w:val="3B3B3B"/>
          <w:sz w:val="20"/>
        </w:rPr>
        <w:br/>
      </w:r>
      <w:r w:rsidRPr="009C4AEB">
        <w:rPr>
          <w:rStyle w:val="Emphasis"/>
          <w:rFonts w:ascii="Arial" w:hAnsi="Arial" w:cs="Arial"/>
          <w:b/>
          <w:i w:val="0"/>
          <w:color w:val="3B3B3B"/>
          <w:sz w:val="20"/>
          <w:shd w:val="clear" w:color="auto" w:fill="FFFFFF"/>
        </w:rPr>
        <w:t>K.G.3</w:t>
      </w:r>
      <w:r w:rsidRPr="008D4CBE">
        <w:rPr>
          <w:rFonts w:ascii="Arial" w:hAnsi="Arial" w:cs="Arial"/>
          <w:color w:val="3B3B3B"/>
          <w:sz w:val="20"/>
          <w:shd w:val="clear" w:color="auto" w:fill="FFFFFF"/>
        </w:rPr>
        <w:t> </w:t>
      </w:r>
      <w:r w:rsidR="00A2118D">
        <w:rPr>
          <w:rFonts w:ascii="Arial" w:hAnsi="Arial" w:cs="Arial"/>
          <w:color w:val="3B3B3B"/>
          <w:sz w:val="20"/>
          <w:shd w:val="clear" w:color="auto" w:fill="FFFFFF"/>
        </w:rPr>
        <w:tab/>
      </w:r>
      <w:r w:rsidRPr="008D4CBE">
        <w:rPr>
          <w:rStyle w:val="Strong"/>
          <w:rFonts w:ascii="Arial" w:hAnsi="Arial" w:cs="Arial"/>
          <w:color w:val="3B3B3B"/>
          <w:sz w:val="20"/>
          <w:shd w:val="clear" w:color="auto" w:fill="FFFFFF"/>
        </w:rPr>
        <w:t>Identify shapes as two dimensional (lying in a plane, “flat”) or three dimensional (“solid”).</w:t>
      </w:r>
      <w:r w:rsidRPr="008D4CBE">
        <w:rPr>
          <w:rFonts w:ascii="Arial" w:hAnsi="Arial" w:cs="Arial"/>
          <w:color w:val="3B3B3B"/>
          <w:sz w:val="20"/>
        </w:rPr>
        <w:br/>
      </w:r>
      <w:r w:rsidRPr="008D4CBE">
        <w:rPr>
          <w:rFonts w:ascii="Arial" w:hAnsi="Arial" w:cs="Arial"/>
          <w:color w:val="3B3B3B"/>
          <w:sz w:val="20"/>
        </w:rPr>
        <w:br/>
      </w:r>
      <w:r w:rsidR="009B021B" w:rsidRPr="009C4AEB">
        <w:rPr>
          <w:rStyle w:val="Emphasis"/>
          <w:rFonts w:ascii="Arial" w:hAnsi="Arial" w:cs="Arial"/>
          <w:b/>
          <w:i w:val="0"/>
          <w:color w:val="3B3B3B"/>
          <w:sz w:val="20"/>
          <w:shd w:val="clear" w:color="auto" w:fill="FFFFFF"/>
        </w:rPr>
        <w:t>*</w:t>
      </w:r>
      <w:r w:rsidRPr="009C4AEB">
        <w:rPr>
          <w:rStyle w:val="Emphasis"/>
          <w:rFonts w:ascii="Arial" w:hAnsi="Arial" w:cs="Arial"/>
          <w:b/>
          <w:i w:val="0"/>
          <w:color w:val="3B3B3B"/>
          <w:sz w:val="20"/>
          <w:shd w:val="clear" w:color="auto" w:fill="FFFFFF"/>
        </w:rPr>
        <w:t>K.G.4</w:t>
      </w:r>
      <w:r w:rsidRPr="008D4CBE">
        <w:rPr>
          <w:rFonts w:ascii="Arial" w:hAnsi="Arial" w:cs="Arial"/>
          <w:color w:val="3B3B3B"/>
          <w:sz w:val="20"/>
          <w:shd w:val="clear" w:color="auto" w:fill="FFFFFF"/>
        </w:rPr>
        <w:t> </w:t>
      </w:r>
      <w:r w:rsidR="00A2118D">
        <w:rPr>
          <w:rFonts w:ascii="Arial" w:hAnsi="Arial" w:cs="Arial"/>
          <w:color w:val="3B3B3B"/>
          <w:sz w:val="20"/>
          <w:shd w:val="clear" w:color="auto" w:fill="FFFFFF"/>
        </w:rPr>
        <w:tab/>
      </w:r>
      <w:r w:rsidRPr="008D4CBE">
        <w:rPr>
          <w:rStyle w:val="Strong"/>
          <w:rFonts w:ascii="Arial" w:hAnsi="Arial" w:cs="Arial"/>
          <w:color w:val="3B3B3B"/>
          <w:sz w:val="20"/>
          <w:shd w:val="clear" w:color="auto" w:fill="FFFFFF"/>
        </w:rPr>
        <w:t>Analyze and compare two- and three-dimensional shapes</w:t>
      </w:r>
      <w:r w:rsidRPr="008D4CBE">
        <w:rPr>
          <w:rFonts w:ascii="Arial" w:hAnsi="Arial" w:cs="Arial"/>
          <w:color w:val="3B3B3B"/>
          <w:sz w:val="20"/>
          <w:shd w:val="clear" w:color="auto" w:fill="FFFFFF"/>
        </w:rPr>
        <w:t xml:space="preserve">, in different sizes and orientations, using informal </w:t>
      </w:r>
    </w:p>
    <w:p w:rsidR="009C4AEB" w:rsidRDefault="008D4CBE" w:rsidP="009C4AEB">
      <w:pPr>
        <w:spacing w:after="0"/>
        <w:ind w:left="720"/>
        <w:rPr>
          <w:rFonts w:ascii="Arial" w:hAnsi="Arial" w:cs="Arial"/>
          <w:color w:val="3B3B3B"/>
          <w:sz w:val="20"/>
        </w:rPr>
      </w:pPr>
      <w:proofErr w:type="gramStart"/>
      <w:r w:rsidRPr="008D4CBE">
        <w:rPr>
          <w:rFonts w:ascii="Arial" w:hAnsi="Arial" w:cs="Arial"/>
          <w:color w:val="3B3B3B"/>
          <w:sz w:val="20"/>
          <w:shd w:val="clear" w:color="auto" w:fill="FFFFFF"/>
        </w:rPr>
        <w:t>language</w:t>
      </w:r>
      <w:proofErr w:type="gramEnd"/>
      <w:r w:rsidRPr="008D4CBE">
        <w:rPr>
          <w:rFonts w:ascii="Arial" w:hAnsi="Arial" w:cs="Arial"/>
          <w:color w:val="3B3B3B"/>
          <w:sz w:val="20"/>
          <w:shd w:val="clear" w:color="auto" w:fill="FFFFFF"/>
        </w:rPr>
        <w:t xml:space="preserve"> to describe their similarities, differences, parts (e.g., number</w:t>
      </w:r>
      <w:r w:rsidR="007E1611">
        <w:rPr>
          <w:rFonts w:ascii="Arial" w:hAnsi="Arial" w:cs="Arial"/>
          <w:color w:val="3B3B3B"/>
          <w:sz w:val="20"/>
          <w:shd w:val="clear" w:color="auto" w:fill="FFFFFF"/>
        </w:rPr>
        <w:t xml:space="preserve"> of sides and vertices</w:t>
      </w:r>
      <w:r w:rsidRPr="008D4CBE">
        <w:rPr>
          <w:rFonts w:ascii="Arial" w:hAnsi="Arial" w:cs="Arial"/>
          <w:color w:val="3B3B3B"/>
          <w:sz w:val="20"/>
          <w:shd w:val="clear" w:color="auto" w:fill="FFFFFF"/>
        </w:rPr>
        <w:t>) and other attributes (e.g., having sides of equal length).</w:t>
      </w:r>
    </w:p>
    <w:p w:rsidR="009C4AEB" w:rsidRDefault="009C4AEB" w:rsidP="009C4AEB">
      <w:pPr>
        <w:spacing w:after="0"/>
        <w:rPr>
          <w:rFonts w:ascii="Arial" w:hAnsi="Arial" w:cs="Arial"/>
          <w:color w:val="3B3B3B"/>
          <w:sz w:val="20"/>
        </w:rPr>
      </w:pPr>
    </w:p>
    <w:p w:rsidR="008D4CBE" w:rsidRPr="00A2118D" w:rsidRDefault="009B021B" w:rsidP="009C4AEB">
      <w:pPr>
        <w:spacing w:after="0"/>
        <w:ind w:left="720" w:hanging="720"/>
        <w:rPr>
          <w:rFonts w:ascii="Arial" w:hAnsi="Arial" w:cs="Arial"/>
          <w:iCs/>
          <w:color w:val="3B3B3B"/>
          <w:sz w:val="20"/>
          <w:shd w:val="clear" w:color="auto" w:fill="FFFFFF"/>
        </w:rPr>
      </w:pPr>
      <w:r w:rsidRPr="009C4AEB">
        <w:rPr>
          <w:rStyle w:val="Emphasis"/>
          <w:rFonts w:ascii="Arial" w:hAnsi="Arial" w:cs="Arial"/>
          <w:b/>
          <w:i w:val="0"/>
          <w:color w:val="3B3B3B"/>
          <w:sz w:val="20"/>
          <w:shd w:val="clear" w:color="auto" w:fill="FFFFFF"/>
        </w:rPr>
        <w:t>*</w:t>
      </w:r>
      <w:r w:rsidR="008D4CBE" w:rsidRPr="009C4AEB">
        <w:rPr>
          <w:rStyle w:val="Emphasis"/>
          <w:rFonts w:ascii="Arial" w:hAnsi="Arial" w:cs="Arial"/>
          <w:b/>
          <w:i w:val="0"/>
          <w:color w:val="3B3B3B"/>
          <w:sz w:val="20"/>
          <w:shd w:val="clear" w:color="auto" w:fill="FFFFFF"/>
        </w:rPr>
        <w:t>K.G.5</w:t>
      </w:r>
      <w:r w:rsidR="008D4CBE" w:rsidRPr="008D4CBE">
        <w:rPr>
          <w:rFonts w:ascii="Arial" w:hAnsi="Arial" w:cs="Arial"/>
          <w:color w:val="3B3B3B"/>
          <w:sz w:val="20"/>
          <w:shd w:val="clear" w:color="auto" w:fill="FFFFFF"/>
        </w:rPr>
        <w:t> </w:t>
      </w:r>
      <w:r w:rsidR="00A2118D">
        <w:rPr>
          <w:rFonts w:ascii="Arial" w:hAnsi="Arial" w:cs="Arial"/>
          <w:color w:val="3B3B3B"/>
          <w:sz w:val="20"/>
          <w:shd w:val="clear" w:color="auto" w:fill="FFFFFF"/>
        </w:rPr>
        <w:tab/>
      </w:r>
      <w:r w:rsidR="008D4CBE" w:rsidRPr="008D4CBE">
        <w:rPr>
          <w:rStyle w:val="Strong"/>
          <w:rFonts w:ascii="Arial" w:hAnsi="Arial" w:cs="Arial"/>
          <w:color w:val="3B3B3B"/>
          <w:sz w:val="20"/>
          <w:shd w:val="clear" w:color="auto" w:fill="FFFFFF"/>
        </w:rPr>
        <w:t>Model shapes in the world by building shapes</w:t>
      </w:r>
      <w:r w:rsidR="008D4CBE" w:rsidRPr="008D4CBE">
        <w:rPr>
          <w:rFonts w:ascii="Arial" w:hAnsi="Arial" w:cs="Arial"/>
          <w:color w:val="3B3B3B"/>
          <w:sz w:val="20"/>
          <w:shd w:val="clear" w:color="auto" w:fill="FFFFFF"/>
        </w:rPr>
        <w:t> from components (e.g., sticks and clay balls) and drawing shapes.</w:t>
      </w:r>
    </w:p>
    <w:p w:rsidR="009B021B" w:rsidRDefault="009B021B" w:rsidP="009B021B">
      <w:pPr>
        <w:spacing w:after="0"/>
        <w:rPr>
          <w:rFonts w:ascii="Arial" w:hAnsi="Arial" w:cs="Arial"/>
          <w:color w:val="3B3B3B"/>
          <w:sz w:val="20"/>
          <w:shd w:val="clear" w:color="auto" w:fill="FFFFFF"/>
        </w:rPr>
      </w:pPr>
    </w:p>
    <w:p w:rsidR="009B021B" w:rsidRDefault="009B021B" w:rsidP="00A2118D">
      <w:pPr>
        <w:spacing w:after="0"/>
        <w:ind w:left="720" w:hanging="720"/>
        <w:rPr>
          <w:rFonts w:ascii="Arial" w:hAnsi="Arial" w:cs="Arial"/>
          <w:color w:val="3B3B3B"/>
          <w:sz w:val="20"/>
          <w:shd w:val="clear" w:color="auto" w:fill="FFFFFF"/>
        </w:rPr>
      </w:pPr>
      <w:r w:rsidRPr="009C4AEB">
        <w:rPr>
          <w:rFonts w:ascii="Arial" w:hAnsi="Arial" w:cs="Arial"/>
          <w:b/>
          <w:color w:val="3B3B3B"/>
          <w:sz w:val="20"/>
          <w:shd w:val="clear" w:color="auto" w:fill="FFFFFF"/>
        </w:rPr>
        <w:t>*K.G.6</w:t>
      </w:r>
      <w:r w:rsidR="00A2118D">
        <w:rPr>
          <w:rFonts w:ascii="Arial" w:hAnsi="Arial" w:cs="Arial"/>
          <w:color w:val="3B3B3B"/>
          <w:sz w:val="20"/>
          <w:shd w:val="clear" w:color="auto" w:fill="FFFFFF"/>
        </w:rPr>
        <w:tab/>
      </w:r>
      <w:r>
        <w:rPr>
          <w:rFonts w:ascii="Arial" w:hAnsi="Arial" w:cs="Arial"/>
          <w:color w:val="3B3B3B"/>
          <w:sz w:val="20"/>
          <w:shd w:val="clear" w:color="auto" w:fill="FFFFFF"/>
        </w:rPr>
        <w:t xml:space="preserve"> Compose simple shapes to form larger shapes.  For example, “Can you join these two triangles with full sides touching to make a rectangle?”</w:t>
      </w:r>
    </w:p>
    <w:p w:rsidR="009B021B" w:rsidRDefault="009B021B" w:rsidP="009B021B">
      <w:pPr>
        <w:spacing w:after="0"/>
        <w:rPr>
          <w:rFonts w:ascii="Arial" w:hAnsi="Arial" w:cs="Arial"/>
          <w:color w:val="3B3B3B"/>
          <w:sz w:val="20"/>
          <w:shd w:val="clear" w:color="auto" w:fill="FFFFFF"/>
        </w:rPr>
      </w:pPr>
    </w:p>
    <w:p w:rsidR="009B021B" w:rsidRDefault="00A2118D" w:rsidP="009B021B">
      <w:pPr>
        <w:spacing w:after="0"/>
        <w:rPr>
          <w:rFonts w:ascii="Arial" w:hAnsi="Arial" w:cs="Arial"/>
          <w:b/>
          <w:color w:val="3B3B3B"/>
          <w:sz w:val="24"/>
          <w:u w:val="single"/>
          <w:shd w:val="clear" w:color="auto" w:fill="FFFFFF"/>
        </w:rPr>
      </w:pPr>
      <w:r>
        <w:rPr>
          <w:rFonts w:ascii="Arial" w:hAnsi="Arial" w:cs="Arial"/>
          <w:b/>
          <w:color w:val="3B3B3B"/>
          <w:sz w:val="24"/>
          <w:u w:val="single"/>
          <w:shd w:val="clear" w:color="auto" w:fill="FFFFFF"/>
        </w:rPr>
        <w:t>O</w:t>
      </w:r>
      <w:r w:rsidR="00533CB8">
        <w:rPr>
          <w:rFonts w:ascii="Arial" w:hAnsi="Arial" w:cs="Arial"/>
          <w:b/>
          <w:color w:val="3B3B3B"/>
          <w:sz w:val="24"/>
          <w:u w:val="single"/>
          <w:shd w:val="clear" w:color="auto" w:fill="FFFFFF"/>
        </w:rPr>
        <w:t>perations</w:t>
      </w:r>
      <w:r>
        <w:rPr>
          <w:rFonts w:ascii="Arial" w:hAnsi="Arial" w:cs="Arial"/>
          <w:b/>
          <w:color w:val="3B3B3B"/>
          <w:sz w:val="24"/>
          <w:u w:val="single"/>
          <w:shd w:val="clear" w:color="auto" w:fill="FFFFFF"/>
        </w:rPr>
        <w:t xml:space="preserve"> &amp; A</w:t>
      </w:r>
      <w:r w:rsidR="00533CB8">
        <w:rPr>
          <w:rFonts w:ascii="Arial" w:hAnsi="Arial" w:cs="Arial"/>
          <w:b/>
          <w:color w:val="3B3B3B"/>
          <w:sz w:val="24"/>
          <w:u w:val="single"/>
          <w:shd w:val="clear" w:color="auto" w:fill="FFFFFF"/>
        </w:rPr>
        <w:t>lgebraic Thinking</w:t>
      </w:r>
    </w:p>
    <w:p w:rsidR="009B021B" w:rsidRDefault="009B021B" w:rsidP="009B021B">
      <w:pPr>
        <w:spacing w:after="0"/>
        <w:rPr>
          <w:rFonts w:ascii="Arial" w:hAnsi="Arial" w:cs="Arial"/>
          <w:color w:val="3B3B3B"/>
          <w:sz w:val="20"/>
          <w:shd w:val="clear" w:color="auto" w:fill="FFFFFF"/>
        </w:rPr>
      </w:pPr>
    </w:p>
    <w:p w:rsidR="009B021B" w:rsidRPr="00A2118D" w:rsidRDefault="00A2118D" w:rsidP="00A2118D">
      <w:pPr>
        <w:spacing w:after="0"/>
        <w:ind w:left="1440" w:hanging="1440"/>
        <w:rPr>
          <w:rFonts w:ascii="Arial" w:hAnsi="Arial" w:cs="Arial"/>
          <w:color w:val="3B3B3B"/>
          <w:sz w:val="20"/>
          <w:shd w:val="clear" w:color="auto" w:fill="FFFFFF"/>
        </w:rPr>
      </w:pPr>
      <w:r w:rsidRPr="009C4AEB">
        <w:rPr>
          <w:rFonts w:ascii="Arial" w:hAnsi="Arial" w:cs="Arial"/>
          <w:b/>
          <w:color w:val="3B3B3B"/>
          <w:sz w:val="20"/>
          <w:shd w:val="clear" w:color="auto" w:fill="FFFFFF"/>
        </w:rPr>
        <w:t>*K.OA.1</w:t>
      </w:r>
      <w:r w:rsidRPr="00A2118D">
        <w:rPr>
          <w:rFonts w:ascii="Arial" w:hAnsi="Arial" w:cs="Arial"/>
          <w:color w:val="3B3B3B"/>
          <w:sz w:val="20"/>
          <w:shd w:val="clear" w:color="auto" w:fill="FFFFFF"/>
        </w:rPr>
        <w:tab/>
        <w:t>Represent addition and subtraction with objects, fingers, mental images, drawings, sounds (like claps), verbal explanations, expressions, or equations.</w:t>
      </w:r>
    </w:p>
    <w:p w:rsidR="00A2118D" w:rsidRPr="00A2118D" w:rsidRDefault="00A2118D" w:rsidP="00A2118D">
      <w:pPr>
        <w:spacing w:after="0"/>
        <w:ind w:left="1440" w:hanging="1440"/>
        <w:rPr>
          <w:rFonts w:ascii="Arial" w:hAnsi="Arial" w:cs="Arial"/>
          <w:color w:val="3B3B3B"/>
          <w:sz w:val="20"/>
          <w:shd w:val="clear" w:color="auto" w:fill="FFFFFF"/>
        </w:rPr>
      </w:pPr>
      <w:r w:rsidRPr="009C4AEB">
        <w:rPr>
          <w:rFonts w:ascii="Arial" w:hAnsi="Arial" w:cs="Arial"/>
          <w:b/>
          <w:color w:val="3B3B3B"/>
          <w:sz w:val="20"/>
          <w:shd w:val="clear" w:color="auto" w:fill="FFFFFF"/>
        </w:rPr>
        <w:t>*K.OA.2</w:t>
      </w:r>
      <w:r w:rsidRPr="00A2118D">
        <w:rPr>
          <w:rFonts w:ascii="Arial" w:hAnsi="Arial" w:cs="Arial"/>
          <w:color w:val="3B3B3B"/>
          <w:sz w:val="20"/>
          <w:shd w:val="clear" w:color="auto" w:fill="FFFFFF"/>
        </w:rPr>
        <w:tab/>
        <w:t>Solve addition and subtraction word problems, add and subtract within 10 (using objects or drawings to represent the problem).</w:t>
      </w:r>
    </w:p>
    <w:p w:rsidR="00A2118D" w:rsidRPr="00A2118D" w:rsidRDefault="00A2118D" w:rsidP="009B021B">
      <w:pPr>
        <w:spacing w:after="0"/>
        <w:rPr>
          <w:rFonts w:ascii="Arial" w:hAnsi="Arial" w:cs="Arial"/>
          <w:color w:val="3B3B3B"/>
          <w:sz w:val="20"/>
          <w:shd w:val="clear" w:color="auto" w:fill="FFFFFF"/>
        </w:rPr>
      </w:pPr>
      <w:r w:rsidRPr="009C4AEB">
        <w:rPr>
          <w:rFonts w:ascii="Arial" w:hAnsi="Arial" w:cs="Arial"/>
          <w:b/>
          <w:color w:val="3B3B3B"/>
          <w:sz w:val="20"/>
          <w:shd w:val="clear" w:color="auto" w:fill="FFFFFF"/>
        </w:rPr>
        <w:t>*K.OA.3</w:t>
      </w:r>
      <w:r w:rsidRPr="00A2118D">
        <w:rPr>
          <w:rFonts w:ascii="Arial" w:hAnsi="Arial" w:cs="Arial"/>
          <w:color w:val="3B3B3B"/>
          <w:sz w:val="20"/>
          <w:shd w:val="clear" w:color="auto" w:fill="FFFFFF"/>
        </w:rPr>
        <w:tab/>
        <w:t>Decompose numbers less than or equal to 10 into pairs in more than one way (5= 2+3, 5=4+1, 5=5+0)</w:t>
      </w:r>
    </w:p>
    <w:p w:rsidR="00A2118D" w:rsidRPr="00A2118D" w:rsidRDefault="00A2118D" w:rsidP="009B021B">
      <w:pPr>
        <w:spacing w:after="0"/>
        <w:rPr>
          <w:rFonts w:ascii="Arial" w:hAnsi="Arial" w:cs="Arial"/>
          <w:color w:val="3B3B3B"/>
          <w:sz w:val="20"/>
          <w:shd w:val="clear" w:color="auto" w:fill="FFFFFF"/>
        </w:rPr>
      </w:pPr>
      <w:r w:rsidRPr="009C4AEB">
        <w:rPr>
          <w:rFonts w:ascii="Arial" w:hAnsi="Arial" w:cs="Arial"/>
          <w:b/>
          <w:color w:val="3B3B3B"/>
          <w:sz w:val="20"/>
          <w:shd w:val="clear" w:color="auto" w:fill="FFFFFF"/>
        </w:rPr>
        <w:t>*K.OA.4</w:t>
      </w:r>
      <w:r w:rsidRPr="00A2118D">
        <w:rPr>
          <w:rFonts w:ascii="Arial" w:hAnsi="Arial" w:cs="Arial"/>
          <w:color w:val="3B3B3B"/>
          <w:sz w:val="20"/>
          <w:shd w:val="clear" w:color="auto" w:fill="FFFFFF"/>
        </w:rPr>
        <w:tab/>
        <w:t>For any number from 1-9, find the number that makes 10 when added to the given number.</w:t>
      </w:r>
    </w:p>
    <w:p w:rsidR="00A2118D" w:rsidRPr="00A2118D" w:rsidRDefault="00533CB8" w:rsidP="009B021B">
      <w:pPr>
        <w:spacing w:after="0"/>
        <w:rPr>
          <w:rFonts w:ascii="Arial" w:hAnsi="Arial" w:cs="Arial"/>
          <w:color w:val="3B3B3B"/>
          <w:sz w:val="20"/>
          <w:shd w:val="clear" w:color="auto" w:fill="FFFFFF"/>
        </w:rPr>
      </w:pPr>
      <w:r>
        <w:rPr>
          <w:rFonts w:ascii="Arial" w:hAnsi="Arial" w:cs="Arial"/>
          <w:b/>
          <w:noProof/>
          <w:color w:val="3B3B3B"/>
          <w:sz w:val="24"/>
          <w:u w:val="single"/>
          <w:shd w:val="clear" w:color="auto" w:fill="FFFFFF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5715000</wp:posOffset>
            </wp:positionH>
            <wp:positionV relativeFrom="paragraph">
              <wp:posOffset>45085</wp:posOffset>
            </wp:positionV>
            <wp:extent cx="1436370" cy="962660"/>
            <wp:effectExtent l="0" t="0" r="0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C900286276[1].WM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6370" cy="962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2118D" w:rsidRPr="009C4AEB">
        <w:rPr>
          <w:rFonts w:ascii="Arial" w:hAnsi="Arial" w:cs="Arial"/>
          <w:b/>
          <w:color w:val="3B3B3B"/>
          <w:sz w:val="20"/>
          <w:shd w:val="clear" w:color="auto" w:fill="FFFFFF"/>
        </w:rPr>
        <w:t>*K.OA.5</w:t>
      </w:r>
      <w:r w:rsidR="00A2118D" w:rsidRPr="00A2118D">
        <w:rPr>
          <w:rFonts w:ascii="Arial" w:hAnsi="Arial" w:cs="Arial"/>
          <w:color w:val="3B3B3B"/>
          <w:sz w:val="20"/>
          <w:shd w:val="clear" w:color="auto" w:fill="FFFFFF"/>
        </w:rPr>
        <w:tab/>
        <w:t>Fluently add and subtract within 5.</w:t>
      </w:r>
    </w:p>
    <w:p w:rsidR="009B021B" w:rsidRPr="009B021B" w:rsidRDefault="009B021B" w:rsidP="009B021B">
      <w:pPr>
        <w:spacing w:after="0"/>
        <w:rPr>
          <w:rFonts w:ascii="Arial" w:hAnsi="Arial" w:cs="Arial"/>
          <w:color w:val="3B3B3B"/>
          <w:sz w:val="20"/>
        </w:rPr>
      </w:pPr>
    </w:p>
    <w:p w:rsidR="002B72AE" w:rsidRPr="000C43FD" w:rsidRDefault="00FD1A50" w:rsidP="000C43FD">
      <w:pPr>
        <w:jc w:val="center"/>
        <w:rPr>
          <w:rFonts w:ascii="Arial" w:hAnsi="Arial" w:cs="Arial"/>
          <w:i/>
          <w:sz w:val="20"/>
        </w:rPr>
      </w:pPr>
      <w:r w:rsidRPr="000C43FD">
        <w:rPr>
          <w:rFonts w:ascii="Arial" w:hAnsi="Arial" w:cs="Arial"/>
          <w:i/>
          <w:sz w:val="20"/>
        </w:rPr>
        <w:t xml:space="preserve">Thank you for all of your </w:t>
      </w:r>
      <w:r w:rsidR="008D4CBE" w:rsidRPr="000C43FD">
        <w:rPr>
          <w:rFonts w:ascii="Arial" w:hAnsi="Arial" w:cs="Arial"/>
          <w:i/>
          <w:sz w:val="20"/>
        </w:rPr>
        <w:t>continued support</w:t>
      </w:r>
      <w:r w:rsidRPr="000C43FD">
        <w:rPr>
          <w:rFonts w:ascii="Arial" w:hAnsi="Arial" w:cs="Arial"/>
          <w:i/>
          <w:sz w:val="20"/>
        </w:rPr>
        <w:t xml:space="preserve"> from home!</w:t>
      </w:r>
      <w:r w:rsidR="00D3073D">
        <w:rPr>
          <w:rFonts w:ascii="Arial" w:hAnsi="Arial" w:cs="Arial"/>
          <w:i/>
          <w:sz w:val="20"/>
        </w:rPr>
        <w:t xml:space="preserve"> </w:t>
      </w:r>
      <w:r w:rsidR="00D3073D" w:rsidRPr="00D3073D">
        <w:rPr>
          <w:rFonts w:ascii="Arial" w:hAnsi="Arial" w:cs="Arial"/>
          <w:i/>
          <w:sz w:val="20"/>
        </w:rPr>
        <w:sym w:font="Wingdings" w:char="F04A"/>
      </w:r>
    </w:p>
    <w:sectPr w:rsidR="002B72AE" w:rsidRPr="000C43FD" w:rsidSect="0000732E">
      <w:headerReference w:type="default" r:id="rId10"/>
      <w:pgSz w:w="12240" w:h="15840"/>
      <w:pgMar w:top="720" w:right="720" w:bottom="720" w:left="72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737" w:rsidRDefault="008C2737" w:rsidP="002B72AE">
      <w:pPr>
        <w:spacing w:after="0" w:line="240" w:lineRule="auto"/>
      </w:pPr>
      <w:r>
        <w:separator/>
      </w:r>
    </w:p>
  </w:endnote>
  <w:endnote w:type="continuationSeparator" w:id="0">
    <w:p w:rsidR="008C2737" w:rsidRDefault="008C2737" w:rsidP="002B7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ketch Block">
    <w:altName w:val="Times New Roman"/>
    <w:charset w:val="00"/>
    <w:family w:val="auto"/>
    <w:pitch w:val="variable"/>
    <w:sig w:usb0="00000003" w:usb1="0000004A" w:usb2="00000000" w:usb3="00000000" w:csb0="0000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737" w:rsidRDefault="008C2737" w:rsidP="002B72AE">
      <w:pPr>
        <w:spacing w:after="0" w:line="240" w:lineRule="auto"/>
      </w:pPr>
      <w:r>
        <w:separator/>
      </w:r>
    </w:p>
  </w:footnote>
  <w:footnote w:type="continuationSeparator" w:id="0">
    <w:p w:rsidR="008C2737" w:rsidRDefault="008C2737" w:rsidP="002B7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7062068"/>
      <w:docPartObj>
        <w:docPartGallery w:val="Page Numbers (Top of Page)"/>
        <w:docPartUnique/>
      </w:docPartObj>
    </w:sdtPr>
    <w:sdtContent>
      <w:p w:rsidR="002B72AE" w:rsidRDefault="00AE6012">
        <w:pPr>
          <w:pStyle w:val="Header"/>
        </w:pPr>
        <w:r>
          <w:rPr>
            <w:noProof/>
          </w:rPr>
          <w:pict>
            <v:oval id="Oval 1" o:spid="_x0000_s4097" style="position:absolute;margin-left:0;margin-top:0;width:49.35pt;height:49.35pt;z-index:251659264;visibility:visible;mso-position-horizontal:center;mso-position-horizontal-relative:margin;mso-position-vertical:center;mso-position-vertical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" o:allowincell="f" fillcolor="#40618b" stroked="f">
              <v:textbox>
                <w:txbxContent>
                  <w:p w:rsidR="002B72AE" w:rsidRDefault="00AE6012">
                    <w:pPr>
                      <w:pStyle w:val="Footer"/>
                      <w:jc w:val="center"/>
                      <w:rPr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  <w:r w:rsidRPr="00AE6012">
                      <w:fldChar w:fldCharType="begin"/>
                    </w:r>
                    <w:r w:rsidR="002B72AE">
                      <w:instrText xml:space="preserve"> PAGE    \* MERGEFORMAT </w:instrText>
                    </w:r>
                    <w:r w:rsidRPr="00AE6012">
                      <w:fldChar w:fldCharType="separate"/>
                    </w:r>
                    <w:r w:rsidR="004C1E2E" w:rsidRPr="004C1E2E">
                      <w:rPr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t>1</w:t>
                    </w:r>
                    <w:r>
                      <w:rPr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97FF6"/>
    <w:multiLevelType w:val="hybridMultilevel"/>
    <w:tmpl w:val="4A867C16"/>
    <w:lvl w:ilvl="0" w:tplc="858E3944">
      <w:start w:val="11"/>
      <w:numFmt w:val="bullet"/>
      <w:lvlText w:val=""/>
      <w:lvlJc w:val="left"/>
      <w:pPr>
        <w:ind w:left="216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49823E10"/>
    <w:multiLevelType w:val="hybridMultilevel"/>
    <w:tmpl w:val="93A21E04"/>
    <w:lvl w:ilvl="0" w:tplc="25A47B8E">
      <w:start w:val="11"/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B72AE"/>
    <w:rsid w:val="000012A0"/>
    <w:rsid w:val="00001C33"/>
    <w:rsid w:val="0000443E"/>
    <w:rsid w:val="0000578F"/>
    <w:rsid w:val="000072E9"/>
    <w:rsid w:val="0000732E"/>
    <w:rsid w:val="00042BBA"/>
    <w:rsid w:val="00047EC4"/>
    <w:rsid w:val="00057453"/>
    <w:rsid w:val="00060A55"/>
    <w:rsid w:val="00071F58"/>
    <w:rsid w:val="000746B3"/>
    <w:rsid w:val="0007793E"/>
    <w:rsid w:val="00082E85"/>
    <w:rsid w:val="00085AC2"/>
    <w:rsid w:val="00092731"/>
    <w:rsid w:val="000A3CA0"/>
    <w:rsid w:val="000B4A51"/>
    <w:rsid w:val="000C4125"/>
    <w:rsid w:val="000C43FD"/>
    <w:rsid w:val="000D5F42"/>
    <w:rsid w:val="000D6270"/>
    <w:rsid w:val="000F0999"/>
    <w:rsid w:val="000F76C3"/>
    <w:rsid w:val="001001CB"/>
    <w:rsid w:val="001073A7"/>
    <w:rsid w:val="0011512F"/>
    <w:rsid w:val="0014631D"/>
    <w:rsid w:val="00151810"/>
    <w:rsid w:val="00157968"/>
    <w:rsid w:val="001662AD"/>
    <w:rsid w:val="001741F9"/>
    <w:rsid w:val="001804F7"/>
    <w:rsid w:val="00191FB3"/>
    <w:rsid w:val="00193210"/>
    <w:rsid w:val="001B2821"/>
    <w:rsid w:val="001B61A8"/>
    <w:rsid w:val="001D7948"/>
    <w:rsid w:val="001E0AB6"/>
    <w:rsid w:val="001E1E8A"/>
    <w:rsid w:val="001E23A0"/>
    <w:rsid w:val="001E5058"/>
    <w:rsid w:val="001F36C8"/>
    <w:rsid w:val="00215B02"/>
    <w:rsid w:val="00216A2C"/>
    <w:rsid w:val="0024110B"/>
    <w:rsid w:val="00243728"/>
    <w:rsid w:val="002450D8"/>
    <w:rsid w:val="00253A46"/>
    <w:rsid w:val="002554B9"/>
    <w:rsid w:val="0025555F"/>
    <w:rsid w:val="00272F3A"/>
    <w:rsid w:val="00277B84"/>
    <w:rsid w:val="002841B0"/>
    <w:rsid w:val="002858DB"/>
    <w:rsid w:val="002B2712"/>
    <w:rsid w:val="002B72AE"/>
    <w:rsid w:val="002B7818"/>
    <w:rsid w:val="002C0607"/>
    <w:rsid w:val="002C208D"/>
    <w:rsid w:val="002D113B"/>
    <w:rsid w:val="002E596F"/>
    <w:rsid w:val="002F2308"/>
    <w:rsid w:val="00301E40"/>
    <w:rsid w:val="00303E2A"/>
    <w:rsid w:val="0030494D"/>
    <w:rsid w:val="00311A2F"/>
    <w:rsid w:val="00320321"/>
    <w:rsid w:val="003240AE"/>
    <w:rsid w:val="003359F7"/>
    <w:rsid w:val="0035473D"/>
    <w:rsid w:val="00362CD4"/>
    <w:rsid w:val="003830F1"/>
    <w:rsid w:val="00387B90"/>
    <w:rsid w:val="00387DF0"/>
    <w:rsid w:val="003903BB"/>
    <w:rsid w:val="003910F2"/>
    <w:rsid w:val="00397DD4"/>
    <w:rsid w:val="003B1C40"/>
    <w:rsid w:val="003B2082"/>
    <w:rsid w:val="003B2433"/>
    <w:rsid w:val="003C552C"/>
    <w:rsid w:val="003D08D6"/>
    <w:rsid w:val="003D2B48"/>
    <w:rsid w:val="003E0F3E"/>
    <w:rsid w:val="00411848"/>
    <w:rsid w:val="004144EC"/>
    <w:rsid w:val="00415862"/>
    <w:rsid w:val="004170E1"/>
    <w:rsid w:val="00423F19"/>
    <w:rsid w:val="00424ACC"/>
    <w:rsid w:val="00427D8D"/>
    <w:rsid w:val="00430AF2"/>
    <w:rsid w:val="004321CE"/>
    <w:rsid w:val="0043353E"/>
    <w:rsid w:val="00436EDB"/>
    <w:rsid w:val="0044173E"/>
    <w:rsid w:val="0046385A"/>
    <w:rsid w:val="004700A3"/>
    <w:rsid w:val="004916AA"/>
    <w:rsid w:val="004A1FB5"/>
    <w:rsid w:val="004C1E2E"/>
    <w:rsid w:val="004C7976"/>
    <w:rsid w:val="004D72FA"/>
    <w:rsid w:val="004F0B7B"/>
    <w:rsid w:val="004F0D5B"/>
    <w:rsid w:val="00502468"/>
    <w:rsid w:val="005203C4"/>
    <w:rsid w:val="00527ADB"/>
    <w:rsid w:val="00530A30"/>
    <w:rsid w:val="00531DF7"/>
    <w:rsid w:val="00533CB8"/>
    <w:rsid w:val="00537B62"/>
    <w:rsid w:val="00552815"/>
    <w:rsid w:val="00556F7F"/>
    <w:rsid w:val="00564222"/>
    <w:rsid w:val="005773A7"/>
    <w:rsid w:val="00577A2E"/>
    <w:rsid w:val="00586FD0"/>
    <w:rsid w:val="0059344D"/>
    <w:rsid w:val="00593919"/>
    <w:rsid w:val="00593AFD"/>
    <w:rsid w:val="005A2D36"/>
    <w:rsid w:val="005E0E0B"/>
    <w:rsid w:val="005E62A9"/>
    <w:rsid w:val="005E71A3"/>
    <w:rsid w:val="005F61E7"/>
    <w:rsid w:val="006061CA"/>
    <w:rsid w:val="0061204C"/>
    <w:rsid w:val="0062175B"/>
    <w:rsid w:val="00624001"/>
    <w:rsid w:val="00640EDF"/>
    <w:rsid w:val="00644C7F"/>
    <w:rsid w:val="0065314C"/>
    <w:rsid w:val="00661D72"/>
    <w:rsid w:val="00662C3A"/>
    <w:rsid w:val="0066309A"/>
    <w:rsid w:val="00696053"/>
    <w:rsid w:val="006A08DA"/>
    <w:rsid w:val="006A2576"/>
    <w:rsid w:val="006B2324"/>
    <w:rsid w:val="006B2518"/>
    <w:rsid w:val="006C12F0"/>
    <w:rsid w:val="006C7F5E"/>
    <w:rsid w:val="006D2E34"/>
    <w:rsid w:val="006D503D"/>
    <w:rsid w:val="006E398C"/>
    <w:rsid w:val="006E4374"/>
    <w:rsid w:val="006E7A54"/>
    <w:rsid w:val="006F0098"/>
    <w:rsid w:val="006F2243"/>
    <w:rsid w:val="006F5033"/>
    <w:rsid w:val="007014FB"/>
    <w:rsid w:val="00706EDD"/>
    <w:rsid w:val="007141E5"/>
    <w:rsid w:val="00722CDB"/>
    <w:rsid w:val="00730AA1"/>
    <w:rsid w:val="00737F9B"/>
    <w:rsid w:val="00743384"/>
    <w:rsid w:val="00747C07"/>
    <w:rsid w:val="00751893"/>
    <w:rsid w:val="0076102E"/>
    <w:rsid w:val="007613CB"/>
    <w:rsid w:val="00796F34"/>
    <w:rsid w:val="007A32F0"/>
    <w:rsid w:val="007A39B0"/>
    <w:rsid w:val="007A7DA1"/>
    <w:rsid w:val="007B7BE1"/>
    <w:rsid w:val="007D1C7B"/>
    <w:rsid w:val="007E027A"/>
    <w:rsid w:val="007E1611"/>
    <w:rsid w:val="007E3C14"/>
    <w:rsid w:val="007E5645"/>
    <w:rsid w:val="007F2230"/>
    <w:rsid w:val="007F39FB"/>
    <w:rsid w:val="007F6A1B"/>
    <w:rsid w:val="0080052E"/>
    <w:rsid w:val="008059DA"/>
    <w:rsid w:val="00805D3C"/>
    <w:rsid w:val="0081347D"/>
    <w:rsid w:val="00821E67"/>
    <w:rsid w:val="00827131"/>
    <w:rsid w:val="00837DFB"/>
    <w:rsid w:val="00840052"/>
    <w:rsid w:val="00857C7A"/>
    <w:rsid w:val="00860305"/>
    <w:rsid w:val="008610C9"/>
    <w:rsid w:val="008679EE"/>
    <w:rsid w:val="00871639"/>
    <w:rsid w:val="008757F7"/>
    <w:rsid w:val="008907D6"/>
    <w:rsid w:val="0089248E"/>
    <w:rsid w:val="00894F6E"/>
    <w:rsid w:val="008B3C3F"/>
    <w:rsid w:val="008B5B1D"/>
    <w:rsid w:val="008C082C"/>
    <w:rsid w:val="008C2737"/>
    <w:rsid w:val="008C529D"/>
    <w:rsid w:val="008D4CBE"/>
    <w:rsid w:val="008D5D50"/>
    <w:rsid w:val="008E04F5"/>
    <w:rsid w:val="008E1BF3"/>
    <w:rsid w:val="008E7FBE"/>
    <w:rsid w:val="008F2305"/>
    <w:rsid w:val="00900682"/>
    <w:rsid w:val="009038D4"/>
    <w:rsid w:val="00926B1C"/>
    <w:rsid w:val="009305E5"/>
    <w:rsid w:val="00942CCE"/>
    <w:rsid w:val="00955AFA"/>
    <w:rsid w:val="00957F9A"/>
    <w:rsid w:val="00961A6F"/>
    <w:rsid w:val="00967C70"/>
    <w:rsid w:val="00976203"/>
    <w:rsid w:val="00976BDF"/>
    <w:rsid w:val="0098342D"/>
    <w:rsid w:val="009906DD"/>
    <w:rsid w:val="009A02DE"/>
    <w:rsid w:val="009A147E"/>
    <w:rsid w:val="009A6524"/>
    <w:rsid w:val="009B021B"/>
    <w:rsid w:val="009B0349"/>
    <w:rsid w:val="009C4AEB"/>
    <w:rsid w:val="009D02DA"/>
    <w:rsid w:val="009D095C"/>
    <w:rsid w:val="009D18E4"/>
    <w:rsid w:val="009D4A56"/>
    <w:rsid w:val="009E451F"/>
    <w:rsid w:val="00A02C36"/>
    <w:rsid w:val="00A0516F"/>
    <w:rsid w:val="00A2118D"/>
    <w:rsid w:val="00A22826"/>
    <w:rsid w:val="00A2700D"/>
    <w:rsid w:val="00A30008"/>
    <w:rsid w:val="00A310DD"/>
    <w:rsid w:val="00A33858"/>
    <w:rsid w:val="00A44A9E"/>
    <w:rsid w:val="00A5213C"/>
    <w:rsid w:val="00A60EBA"/>
    <w:rsid w:val="00A749F0"/>
    <w:rsid w:val="00A84171"/>
    <w:rsid w:val="00A92893"/>
    <w:rsid w:val="00AB553A"/>
    <w:rsid w:val="00AC0F2A"/>
    <w:rsid w:val="00AC2FA4"/>
    <w:rsid w:val="00AD158D"/>
    <w:rsid w:val="00AD2221"/>
    <w:rsid w:val="00AD3FCA"/>
    <w:rsid w:val="00AE0D49"/>
    <w:rsid w:val="00AE32FE"/>
    <w:rsid w:val="00AE35B1"/>
    <w:rsid w:val="00AE6012"/>
    <w:rsid w:val="00AF1A0D"/>
    <w:rsid w:val="00AF286B"/>
    <w:rsid w:val="00B01F4A"/>
    <w:rsid w:val="00B11295"/>
    <w:rsid w:val="00B16C93"/>
    <w:rsid w:val="00B35B42"/>
    <w:rsid w:val="00B369E6"/>
    <w:rsid w:val="00B374E4"/>
    <w:rsid w:val="00B43B20"/>
    <w:rsid w:val="00B448BA"/>
    <w:rsid w:val="00B5220D"/>
    <w:rsid w:val="00B65EAB"/>
    <w:rsid w:val="00B66828"/>
    <w:rsid w:val="00B719AA"/>
    <w:rsid w:val="00B71CDC"/>
    <w:rsid w:val="00B7269C"/>
    <w:rsid w:val="00B76C18"/>
    <w:rsid w:val="00B8002D"/>
    <w:rsid w:val="00B81253"/>
    <w:rsid w:val="00B96329"/>
    <w:rsid w:val="00B97E59"/>
    <w:rsid w:val="00BA0A0D"/>
    <w:rsid w:val="00BA27CC"/>
    <w:rsid w:val="00BB501A"/>
    <w:rsid w:val="00BC02C7"/>
    <w:rsid w:val="00BC3412"/>
    <w:rsid w:val="00BC5609"/>
    <w:rsid w:val="00BD239A"/>
    <w:rsid w:val="00BE7B8E"/>
    <w:rsid w:val="00BF56EE"/>
    <w:rsid w:val="00BF663E"/>
    <w:rsid w:val="00C0138D"/>
    <w:rsid w:val="00C02467"/>
    <w:rsid w:val="00C0773B"/>
    <w:rsid w:val="00C07C71"/>
    <w:rsid w:val="00C14D45"/>
    <w:rsid w:val="00C15A4C"/>
    <w:rsid w:val="00C169CD"/>
    <w:rsid w:val="00C20C91"/>
    <w:rsid w:val="00C25FED"/>
    <w:rsid w:val="00C27EFD"/>
    <w:rsid w:val="00C36836"/>
    <w:rsid w:val="00C37559"/>
    <w:rsid w:val="00C40CDD"/>
    <w:rsid w:val="00C50979"/>
    <w:rsid w:val="00C53FE4"/>
    <w:rsid w:val="00C5450F"/>
    <w:rsid w:val="00C61358"/>
    <w:rsid w:val="00C61687"/>
    <w:rsid w:val="00C65DB8"/>
    <w:rsid w:val="00C6755E"/>
    <w:rsid w:val="00C72D26"/>
    <w:rsid w:val="00C9293A"/>
    <w:rsid w:val="00C93868"/>
    <w:rsid w:val="00CA0275"/>
    <w:rsid w:val="00CB00F5"/>
    <w:rsid w:val="00CB595C"/>
    <w:rsid w:val="00CB673B"/>
    <w:rsid w:val="00CE1A89"/>
    <w:rsid w:val="00CE3842"/>
    <w:rsid w:val="00CE4173"/>
    <w:rsid w:val="00CE45A7"/>
    <w:rsid w:val="00CE684C"/>
    <w:rsid w:val="00CF67B1"/>
    <w:rsid w:val="00CF7212"/>
    <w:rsid w:val="00D0123E"/>
    <w:rsid w:val="00D022B7"/>
    <w:rsid w:val="00D052A6"/>
    <w:rsid w:val="00D14B97"/>
    <w:rsid w:val="00D15AFC"/>
    <w:rsid w:val="00D23EA0"/>
    <w:rsid w:val="00D3073D"/>
    <w:rsid w:val="00D44636"/>
    <w:rsid w:val="00D4706A"/>
    <w:rsid w:val="00D504BC"/>
    <w:rsid w:val="00D53704"/>
    <w:rsid w:val="00D60178"/>
    <w:rsid w:val="00DA57A7"/>
    <w:rsid w:val="00DB11DD"/>
    <w:rsid w:val="00DC28CB"/>
    <w:rsid w:val="00DC2EE3"/>
    <w:rsid w:val="00DC71DE"/>
    <w:rsid w:val="00DD1956"/>
    <w:rsid w:val="00E03F7B"/>
    <w:rsid w:val="00E06338"/>
    <w:rsid w:val="00E07CEE"/>
    <w:rsid w:val="00E10E08"/>
    <w:rsid w:val="00E1713B"/>
    <w:rsid w:val="00E324F9"/>
    <w:rsid w:val="00E3630F"/>
    <w:rsid w:val="00E40024"/>
    <w:rsid w:val="00E453EE"/>
    <w:rsid w:val="00E528F9"/>
    <w:rsid w:val="00E610FF"/>
    <w:rsid w:val="00E62C60"/>
    <w:rsid w:val="00E67B58"/>
    <w:rsid w:val="00E75E9D"/>
    <w:rsid w:val="00E82BC0"/>
    <w:rsid w:val="00E8733F"/>
    <w:rsid w:val="00EA446B"/>
    <w:rsid w:val="00EB0F7B"/>
    <w:rsid w:val="00EC1138"/>
    <w:rsid w:val="00EC3D03"/>
    <w:rsid w:val="00EC6E5C"/>
    <w:rsid w:val="00ED4E83"/>
    <w:rsid w:val="00F03228"/>
    <w:rsid w:val="00F035B5"/>
    <w:rsid w:val="00F066B4"/>
    <w:rsid w:val="00F17CBF"/>
    <w:rsid w:val="00F24AF8"/>
    <w:rsid w:val="00F36152"/>
    <w:rsid w:val="00F40B40"/>
    <w:rsid w:val="00F6421B"/>
    <w:rsid w:val="00F64C23"/>
    <w:rsid w:val="00F8017D"/>
    <w:rsid w:val="00F83DD3"/>
    <w:rsid w:val="00F86A04"/>
    <w:rsid w:val="00F91D1E"/>
    <w:rsid w:val="00FA3C54"/>
    <w:rsid w:val="00FA74F5"/>
    <w:rsid w:val="00FB4598"/>
    <w:rsid w:val="00FC3EDD"/>
    <w:rsid w:val="00FC6AF7"/>
    <w:rsid w:val="00FD1A50"/>
    <w:rsid w:val="00FE199E"/>
    <w:rsid w:val="00FF19E7"/>
    <w:rsid w:val="00FF2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0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72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2AE"/>
  </w:style>
  <w:style w:type="paragraph" w:styleId="Footer">
    <w:name w:val="footer"/>
    <w:basedOn w:val="Normal"/>
    <w:link w:val="FooterChar"/>
    <w:uiPriority w:val="99"/>
    <w:unhideWhenUsed/>
    <w:rsid w:val="002B72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2AE"/>
  </w:style>
  <w:style w:type="character" w:customStyle="1" w:styleId="apple-converted-space">
    <w:name w:val="apple-converted-space"/>
    <w:basedOn w:val="DefaultParagraphFont"/>
    <w:rsid w:val="00FD1A50"/>
  </w:style>
  <w:style w:type="character" w:styleId="Emphasis">
    <w:name w:val="Emphasis"/>
    <w:basedOn w:val="DefaultParagraphFont"/>
    <w:uiPriority w:val="20"/>
    <w:qFormat/>
    <w:rsid w:val="0000732E"/>
    <w:rPr>
      <w:i/>
      <w:iCs/>
    </w:rPr>
  </w:style>
  <w:style w:type="character" w:styleId="Strong">
    <w:name w:val="Strong"/>
    <w:basedOn w:val="DefaultParagraphFont"/>
    <w:uiPriority w:val="22"/>
    <w:qFormat/>
    <w:rsid w:val="008D4CBE"/>
    <w:rPr>
      <w:b/>
      <w:bCs/>
    </w:rPr>
  </w:style>
  <w:style w:type="paragraph" w:styleId="ListParagraph">
    <w:name w:val="List Paragraph"/>
    <w:basedOn w:val="Normal"/>
    <w:uiPriority w:val="34"/>
    <w:qFormat/>
    <w:rsid w:val="008924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O'Donnell</dc:creator>
  <cp:keywords/>
  <dc:description/>
  <cp:lastModifiedBy>wcpss</cp:lastModifiedBy>
  <cp:revision>2</cp:revision>
  <dcterms:created xsi:type="dcterms:W3CDTF">2014-01-27T18:09:00Z</dcterms:created>
  <dcterms:modified xsi:type="dcterms:W3CDTF">2014-01-27T18:09:00Z</dcterms:modified>
</cp:coreProperties>
</file>